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A9B1" w14:textId="77777777" w:rsidR="00615C06" w:rsidRDefault="00615C06" w:rsidP="00615C06">
      <w:r>
        <w:t>Our schools and students are at risk. Congress is moving toward cutting Medicaid, which plays an essential role in supporting K-12 schools, students, and school-based health providers in most school districts across the country. Wealthy districts, poorly resourced districts, urban, and particularly rural school districts — students everywhere rely on Medicaid.</w:t>
      </w:r>
    </w:p>
    <w:p w14:paraId="7A81ACDC" w14:textId="77777777" w:rsidR="00615C06" w:rsidRDefault="00615C06" w:rsidP="00615C06"/>
    <w:p w14:paraId="5BD171A6" w14:textId="77777777" w:rsidR="00615C06" w:rsidRDefault="00615C06" w:rsidP="00615C06">
      <w:r>
        <w:t>The program is the fourth largest federal funding source for schools. Medicaid helps to fund mental health services for all students and ensures that students with disabilities get the support they need to achieve their academic potential.</w:t>
      </w:r>
    </w:p>
    <w:p w14:paraId="0D01E5B8" w14:textId="77777777" w:rsidR="00615C06" w:rsidRDefault="00615C06" w:rsidP="00615C06"/>
    <w:p w14:paraId="1CD6735A" w14:textId="77777777" w:rsidR="00615C06" w:rsidRDefault="00615C06" w:rsidP="00615C06">
      <w:r>
        <w:t xml:space="preserve">Medicaid also provides more than half of federal funding to states. If we </w:t>
      </w:r>
      <w:proofErr w:type="gramStart"/>
      <w:r>
        <w:t>don't</w:t>
      </w:r>
      <w:proofErr w:type="gramEnd"/>
      <w:r>
        <w:t xml:space="preserve"> take action to protect this program, states will have to make cuts: K-12 education, libraries, and other public services will be slashed. Regardless of whether you have kids in school or are caring for someone with special needs, cutting Medicaid will impact you.</w:t>
      </w:r>
    </w:p>
    <w:p w14:paraId="6A13FD50" w14:textId="77777777" w:rsidR="00615C06" w:rsidRDefault="00615C06" w:rsidP="00615C06"/>
    <w:p w14:paraId="4B83788C" w14:textId="1BE9DA0E" w:rsidR="00207074" w:rsidRPr="00615C06" w:rsidRDefault="00615C06" w:rsidP="00615C06">
      <w:r>
        <w:t>I urge our Congressional delegation to speak up for Medicaid and vote against any bill or budget resolution that cuts this life-saving program. </w:t>
      </w:r>
    </w:p>
    <w:sectPr w:rsidR="00207074" w:rsidRPr="00615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74"/>
    <w:rsid w:val="00207074"/>
    <w:rsid w:val="00403DDF"/>
    <w:rsid w:val="0061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DB91"/>
  <w15:chartTrackingRefBased/>
  <w15:docId w15:val="{644C5C57-25B7-4022-9BE5-AC7F092C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0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0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0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0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0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0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0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0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074"/>
    <w:rPr>
      <w:rFonts w:eastAsiaTheme="majorEastAsia" w:cstheme="majorBidi"/>
      <w:color w:val="272727" w:themeColor="text1" w:themeTint="D8"/>
    </w:rPr>
  </w:style>
  <w:style w:type="paragraph" w:styleId="Title">
    <w:name w:val="Title"/>
    <w:basedOn w:val="Normal"/>
    <w:next w:val="Normal"/>
    <w:link w:val="TitleChar"/>
    <w:uiPriority w:val="10"/>
    <w:qFormat/>
    <w:rsid w:val="00207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074"/>
    <w:pPr>
      <w:spacing w:before="160"/>
      <w:jc w:val="center"/>
    </w:pPr>
    <w:rPr>
      <w:i/>
      <w:iCs/>
      <w:color w:val="404040" w:themeColor="text1" w:themeTint="BF"/>
    </w:rPr>
  </w:style>
  <w:style w:type="character" w:customStyle="1" w:styleId="QuoteChar">
    <w:name w:val="Quote Char"/>
    <w:basedOn w:val="DefaultParagraphFont"/>
    <w:link w:val="Quote"/>
    <w:uiPriority w:val="29"/>
    <w:rsid w:val="00207074"/>
    <w:rPr>
      <w:i/>
      <w:iCs/>
      <w:color w:val="404040" w:themeColor="text1" w:themeTint="BF"/>
    </w:rPr>
  </w:style>
  <w:style w:type="paragraph" w:styleId="ListParagraph">
    <w:name w:val="List Paragraph"/>
    <w:basedOn w:val="Normal"/>
    <w:uiPriority w:val="34"/>
    <w:qFormat/>
    <w:rsid w:val="00207074"/>
    <w:pPr>
      <w:ind w:left="720"/>
      <w:contextualSpacing/>
    </w:pPr>
  </w:style>
  <w:style w:type="character" w:styleId="IntenseEmphasis">
    <w:name w:val="Intense Emphasis"/>
    <w:basedOn w:val="DefaultParagraphFont"/>
    <w:uiPriority w:val="21"/>
    <w:qFormat/>
    <w:rsid w:val="00207074"/>
    <w:rPr>
      <w:i/>
      <w:iCs/>
      <w:color w:val="0F4761" w:themeColor="accent1" w:themeShade="BF"/>
    </w:rPr>
  </w:style>
  <w:style w:type="paragraph" w:styleId="IntenseQuote">
    <w:name w:val="Intense Quote"/>
    <w:basedOn w:val="Normal"/>
    <w:next w:val="Normal"/>
    <w:link w:val="IntenseQuoteChar"/>
    <w:uiPriority w:val="30"/>
    <w:qFormat/>
    <w:rsid w:val="00207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074"/>
    <w:rPr>
      <w:i/>
      <w:iCs/>
      <w:color w:val="0F4761" w:themeColor="accent1" w:themeShade="BF"/>
    </w:rPr>
  </w:style>
  <w:style w:type="character" w:styleId="IntenseReference">
    <w:name w:val="Intense Reference"/>
    <w:basedOn w:val="DefaultParagraphFont"/>
    <w:uiPriority w:val="32"/>
    <w:qFormat/>
    <w:rsid w:val="002070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2672">
      <w:bodyDiv w:val="1"/>
      <w:marLeft w:val="0"/>
      <w:marRight w:val="0"/>
      <w:marTop w:val="0"/>
      <w:marBottom w:val="0"/>
      <w:divBdr>
        <w:top w:val="none" w:sz="0" w:space="0" w:color="auto"/>
        <w:left w:val="none" w:sz="0" w:space="0" w:color="auto"/>
        <w:bottom w:val="none" w:sz="0" w:space="0" w:color="auto"/>
        <w:right w:val="none" w:sz="0" w:space="0" w:color="auto"/>
      </w:divBdr>
      <w:divsChild>
        <w:div w:id="1447582519">
          <w:marLeft w:val="0"/>
          <w:marRight w:val="0"/>
          <w:marTop w:val="0"/>
          <w:marBottom w:val="0"/>
          <w:divBdr>
            <w:top w:val="none" w:sz="0" w:space="0" w:color="auto"/>
            <w:left w:val="none" w:sz="0" w:space="0" w:color="auto"/>
            <w:bottom w:val="none" w:sz="0" w:space="0" w:color="auto"/>
            <w:right w:val="none" w:sz="0" w:space="0" w:color="auto"/>
          </w:divBdr>
        </w:div>
        <w:div w:id="1717005293">
          <w:marLeft w:val="0"/>
          <w:marRight w:val="0"/>
          <w:marTop w:val="0"/>
          <w:marBottom w:val="0"/>
          <w:divBdr>
            <w:top w:val="none" w:sz="0" w:space="0" w:color="auto"/>
            <w:left w:val="none" w:sz="0" w:space="0" w:color="auto"/>
            <w:bottom w:val="none" w:sz="0" w:space="0" w:color="auto"/>
            <w:right w:val="none" w:sz="0" w:space="0" w:color="auto"/>
          </w:divBdr>
        </w:div>
        <w:div w:id="382216007">
          <w:marLeft w:val="0"/>
          <w:marRight w:val="0"/>
          <w:marTop w:val="0"/>
          <w:marBottom w:val="0"/>
          <w:divBdr>
            <w:top w:val="none" w:sz="0" w:space="0" w:color="auto"/>
            <w:left w:val="none" w:sz="0" w:space="0" w:color="auto"/>
            <w:bottom w:val="none" w:sz="0" w:space="0" w:color="auto"/>
            <w:right w:val="none" w:sz="0" w:space="0" w:color="auto"/>
          </w:divBdr>
        </w:div>
        <w:div w:id="1464421630">
          <w:marLeft w:val="0"/>
          <w:marRight w:val="0"/>
          <w:marTop w:val="0"/>
          <w:marBottom w:val="0"/>
          <w:divBdr>
            <w:top w:val="none" w:sz="0" w:space="0" w:color="auto"/>
            <w:left w:val="none" w:sz="0" w:space="0" w:color="auto"/>
            <w:bottom w:val="none" w:sz="0" w:space="0" w:color="auto"/>
            <w:right w:val="none" w:sz="0" w:space="0" w:color="auto"/>
          </w:divBdr>
        </w:div>
        <w:div w:id="1333610252">
          <w:marLeft w:val="0"/>
          <w:marRight w:val="0"/>
          <w:marTop w:val="0"/>
          <w:marBottom w:val="0"/>
          <w:divBdr>
            <w:top w:val="none" w:sz="0" w:space="0" w:color="auto"/>
            <w:left w:val="none" w:sz="0" w:space="0" w:color="auto"/>
            <w:bottom w:val="none" w:sz="0" w:space="0" w:color="auto"/>
            <w:right w:val="none" w:sz="0" w:space="0" w:color="auto"/>
          </w:divBdr>
        </w:div>
        <w:div w:id="1094667157">
          <w:marLeft w:val="0"/>
          <w:marRight w:val="0"/>
          <w:marTop w:val="0"/>
          <w:marBottom w:val="0"/>
          <w:divBdr>
            <w:top w:val="none" w:sz="0" w:space="0" w:color="auto"/>
            <w:left w:val="none" w:sz="0" w:space="0" w:color="auto"/>
            <w:bottom w:val="none" w:sz="0" w:space="0" w:color="auto"/>
            <w:right w:val="none" w:sz="0" w:space="0" w:color="auto"/>
          </w:divBdr>
        </w:div>
        <w:div w:id="999309620">
          <w:marLeft w:val="0"/>
          <w:marRight w:val="0"/>
          <w:marTop w:val="0"/>
          <w:marBottom w:val="0"/>
          <w:divBdr>
            <w:top w:val="none" w:sz="0" w:space="0" w:color="auto"/>
            <w:left w:val="none" w:sz="0" w:space="0" w:color="auto"/>
            <w:bottom w:val="none" w:sz="0" w:space="0" w:color="auto"/>
            <w:right w:val="none" w:sz="0" w:space="0" w:color="auto"/>
          </w:divBdr>
        </w:div>
      </w:divsChild>
    </w:div>
    <w:div w:id="1468401645">
      <w:bodyDiv w:val="1"/>
      <w:marLeft w:val="0"/>
      <w:marRight w:val="0"/>
      <w:marTop w:val="0"/>
      <w:marBottom w:val="0"/>
      <w:divBdr>
        <w:top w:val="none" w:sz="0" w:space="0" w:color="auto"/>
        <w:left w:val="none" w:sz="0" w:space="0" w:color="auto"/>
        <w:bottom w:val="none" w:sz="0" w:space="0" w:color="auto"/>
        <w:right w:val="none" w:sz="0" w:space="0" w:color="auto"/>
      </w:divBdr>
      <w:divsChild>
        <w:div w:id="1244099648">
          <w:marLeft w:val="0"/>
          <w:marRight w:val="0"/>
          <w:marTop w:val="0"/>
          <w:marBottom w:val="0"/>
          <w:divBdr>
            <w:top w:val="none" w:sz="0" w:space="0" w:color="auto"/>
            <w:left w:val="none" w:sz="0" w:space="0" w:color="auto"/>
            <w:bottom w:val="none" w:sz="0" w:space="0" w:color="auto"/>
            <w:right w:val="none" w:sz="0" w:space="0" w:color="auto"/>
          </w:divBdr>
        </w:div>
        <w:div w:id="1518543632">
          <w:marLeft w:val="0"/>
          <w:marRight w:val="0"/>
          <w:marTop w:val="0"/>
          <w:marBottom w:val="0"/>
          <w:divBdr>
            <w:top w:val="none" w:sz="0" w:space="0" w:color="auto"/>
            <w:left w:val="none" w:sz="0" w:space="0" w:color="auto"/>
            <w:bottom w:val="none" w:sz="0" w:space="0" w:color="auto"/>
            <w:right w:val="none" w:sz="0" w:space="0" w:color="auto"/>
          </w:divBdr>
        </w:div>
        <w:div w:id="619606225">
          <w:marLeft w:val="0"/>
          <w:marRight w:val="0"/>
          <w:marTop w:val="0"/>
          <w:marBottom w:val="0"/>
          <w:divBdr>
            <w:top w:val="none" w:sz="0" w:space="0" w:color="auto"/>
            <w:left w:val="none" w:sz="0" w:space="0" w:color="auto"/>
            <w:bottom w:val="none" w:sz="0" w:space="0" w:color="auto"/>
            <w:right w:val="none" w:sz="0" w:space="0" w:color="auto"/>
          </w:divBdr>
        </w:div>
        <w:div w:id="543179082">
          <w:marLeft w:val="0"/>
          <w:marRight w:val="0"/>
          <w:marTop w:val="0"/>
          <w:marBottom w:val="0"/>
          <w:divBdr>
            <w:top w:val="none" w:sz="0" w:space="0" w:color="auto"/>
            <w:left w:val="none" w:sz="0" w:space="0" w:color="auto"/>
            <w:bottom w:val="none" w:sz="0" w:space="0" w:color="auto"/>
            <w:right w:val="none" w:sz="0" w:space="0" w:color="auto"/>
          </w:divBdr>
        </w:div>
        <w:div w:id="1183280276">
          <w:marLeft w:val="0"/>
          <w:marRight w:val="0"/>
          <w:marTop w:val="0"/>
          <w:marBottom w:val="0"/>
          <w:divBdr>
            <w:top w:val="none" w:sz="0" w:space="0" w:color="auto"/>
            <w:left w:val="none" w:sz="0" w:space="0" w:color="auto"/>
            <w:bottom w:val="none" w:sz="0" w:space="0" w:color="auto"/>
            <w:right w:val="none" w:sz="0" w:space="0" w:color="auto"/>
          </w:divBdr>
        </w:div>
        <w:div w:id="247076955">
          <w:marLeft w:val="0"/>
          <w:marRight w:val="0"/>
          <w:marTop w:val="0"/>
          <w:marBottom w:val="0"/>
          <w:divBdr>
            <w:top w:val="none" w:sz="0" w:space="0" w:color="auto"/>
            <w:left w:val="none" w:sz="0" w:space="0" w:color="auto"/>
            <w:bottom w:val="none" w:sz="0" w:space="0" w:color="auto"/>
            <w:right w:val="none" w:sz="0" w:space="0" w:color="auto"/>
          </w:divBdr>
        </w:div>
        <w:div w:id="152444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43E61F954704783BE1033EBCF5384" ma:contentTypeVersion="17" ma:contentTypeDescription="Create a new document." ma:contentTypeScope="" ma:versionID="eef55011da1e25d05a5789a734e62315">
  <xsd:schema xmlns:xsd="http://www.w3.org/2001/XMLSchema" xmlns:xs="http://www.w3.org/2001/XMLSchema" xmlns:p="http://schemas.microsoft.com/office/2006/metadata/properties" xmlns:ns3="ec9b4e14-db02-48bc-bbb1-cafbaa9c909b" xmlns:ns4="8903ec9e-ce08-412e-8dbb-e27c7406ec2b" targetNamespace="http://schemas.microsoft.com/office/2006/metadata/properties" ma:root="true" ma:fieldsID="f557323090c6bf5a0ac3ea24feb9ab49" ns3:_="" ns4:_="">
    <xsd:import namespace="ec9b4e14-db02-48bc-bbb1-cafbaa9c909b"/>
    <xsd:import namespace="8903ec9e-ce08-412e-8dbb-e27c7406e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b4e14-db02-48bc-bbb1-cafbaa9c9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3ec9e-ce08-412e-8dbb-e27c7406e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9b4e14-db02-48bc-bbb1-cafbaa9c909b" xsi:nil="true"/>
  </documentManagement>
</p:properties>
</file>

<file path=customXml/itemProps1.xml><?xml version="1.0" encoding="utf-8"?>
<ds:datastoreItem xmlns:ds="http://schemas.openxmlformats.org/officeDocument/2006/customXml" ds:itemID="{9E6091F5-84A7-4DBB-940C-9CC429FC2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b4e14-db02-48bc-bbb1-cafbaa9c909b"/>
    <ds:schemaRef ds:uri="8903ec9e-ce08-412e-8dbb-e27c7406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52BC-B649-404A-9DB0-E42510A966E8}">
  <ds:schemaRefs>
    <ds:schemaRef ds:uri="http://schemas.microsoft.com/sharepoint/v3/contenttype/forms"/>
  </ds:schemaRefs>
</ds:datastoreItem>
</file>

<file path=customXml/itemProps3.xml><?xml version="1.0" encoding="utf-8"?>
<ds:datastoreItem xmlns:ds="http://schemas.openxmlformats.org/officeDocument/2006/customXml" ds:itemID="{87F869F3-1995-4673-AB91-8476211A8653}">
  <ds:schemaRefs>
    <ds:schemaRef ds:uri="http://schemas.microsoft.com/office/2006/metadata/properties"/>
    <ds:schemaRef ds:uri="http://schemas.microsoft.com/office/infopath/2007/PartnerControls"/>
    <ds:schemaRef ds:uri="ec9b4e14-db02-48bc-bbb1-cafbaa9c909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Hadley, Legislation</dc:creator>
  <cp:keywords/>
  <dc:description/>
  <cp:lastModifiedBy>Earl Hadley, Legislation</cp:lastModifiedBy>
  <cp:revision>2</cp:revision>
  <dcterms:created xsi:type="dcterms:W3CDTF">2025-01-17T20:28:00Z</dcterms:created>
  <dcterms:modified xsi:type="dcterms:W3CDTF">2025-01-17T20:42:00Z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0x010100BEF43E61F954704783BE1033EBCF5384</vt:lpwstr>
  </property>
</Properties>
</file>