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41A0" w14:textId="77777777" w:rsidR="006469B5" w:rsidRPr="000C7F6C" w:rsidRDefault="006469B5" w:rsidP="006469B5">
      <w:pPr>
        <w:spacing w:line="276" w:lineRule="auto"/>
        <w:jc w:val="center"/>
        <w:rPr>
          <w:rFonts w:cstheme="minorHAnsi"/>
          <w:b/>
          <w:szCs w:val="22"/>
        </w:rPr>
      </w:pPr>
      <w:r w:rsidRPr="000C7F6C">
        <w:rPr>
          <w:rFonts w:cstheme="minorHAnsi"/>
          <w:b/>
          <w:szCs w:val="22"/>
        </w:rPr>
        <w:t>AFT Masking Guidance for K-12, Higher Education and Public Employee Members</w:t>
      </w:r>
    </w:p>
    <w:p w14:paraId="288E8126" w14:textId="77777777" w:rsidR="006469B5" w:rsidRPr="000C7F6C" w:rsidRDefault="006469B5" w:rsidP="006469B5">
      <w:pPr>
        <w:spacing w:line="276" w:lineRule="auto"/>
        <w:jc w:val="center"/>
        <w:rPr>
          <w:rFonts w:cstheme="minorHAnsi"/>
          <w:b/>
          <w:szCs w:val="22"/>
        </w:rPr>
      </w:pPr>
      <w:r w:rsidRPr="000C7F6C">
        <w:rPr>
          <w:rFonts w:cstheme="minorHAnsi"/>
          <w:b/>
          <w:szCs w:val="22"/>
        </w:rPr>
        <w:t>Not All Masks Are Created Equal</w:t>
      </w:r>
    </w:p>
    <w:p w14:paraId="7120FAD2" w14:textId="28E26F5C" w:rsidR="006469B5" w:rsidRPr="000C7F6C" w:rsidRDefault="006469B5"/>
    <w:p w14:paraId="2D84CBC2" w14:textId="18FBDAC1" w:rsidR="00BC1572" w:rsidRPr="000C7F6C" w:rsidRDefault="00BC1572" w:rsidP="00BC1572">
      <w:pPr>
        <w:spacing w:line="276" w:lineRule="auto"/>
        <w:rPr>
          <w:rFonts w:cstheme="minorHAnsi"/>
          <w:szCs w:val="21"/>
        </w:rPr>
      </w:pPr>
      <w:r w:rsidRPr="000C7F6C">
        <w:rPr>
          <w:rFonts w:cstheme="minorHAnsi"/>
          <w:szCs w:val="21"/>
        </w:rPr>
        <w:t xml:space="preserve">Reducing COVID 19 infection and exposure at work and school requires a comprehensive mitigation strategy. Masking or facial covering is one important mitigation strategy you can use to protect yourself from COVID-19. A robust testing program, contact tracing, enhanced ventilation and proper hand hygiene should remain in place along with clear metrics for workplace operating schedules. </w:t>
      </w:r>
    </w:p>
    <w:p w14:paraId="1ABA5E0A" w14:textId="77777777" w:rsidR="0039556F" w:rsidRPr="000C7F6C" w:rsidRDefault="0039556F" w:rsidP="00BC1572">
      <w:pPr>
        <w:spacing w:line="276" w:lineRule="auto"/>
        <w:rPr>
          <w:rFonts w:cstheme="minorHAnsi"/>
          <w:szCs w:val="21"/>
        </w:rPr>
      </w:pPr>
    </w:p>
    <w:p w14:paraId="3B6FC2D3" w14:textId="527CD9BF" w:rsidR="00BC1572" w:rsidRPr="000C7F6C" w:rsidRDefault="00BC1572" w:rsidP="00BC1572">
      <w:pPr>
        <w:spacing w:line="276" w:lineRule="auto"/>
        <w:rPr>
          <w:rFonts w:cstheme="minorHAnsi"/>
          <w:szCs w:val="21"/>
        </w:rPr>
      </w:pPr>
      <w:r w:rsidRPr="000C7F6C">
        <w:rPr>
          <w:rFonts w:cstheme="minorHAnsi"/>
          <w:szCs w:val="21"/>
        </w:rPr>
        <w:t xml:space="preserve">At this point, cloth face coverings and surgical masks are not sufficient. </w:t>
      </w:r>
      <w:r w:rsidRPr="000C7F6C">
        <w:rPr>
          <w:rFonts w:cstheme="minorHAnsi"/>
          <w:bCs/>
          <w:szCs w:val="21"/>
        </w:rPr>
        <w:t>Here is a list of masking options—</w:t>
      </w:r>
      <w:r w:rsidRPr="000C7F6C">
        <w:rPr>
          <w:rFonts w:cstheme="minorHAnsi"/>
          <w:bCs/>
          <w:color w:val="000000" w:themeColor="text1"/>
          <w:szCs w:val="21"/>
        </w:rPr>
        <w:t xml:space="preserve">from the most protective to the least. </w:t>
      </w:r>
    </w:p>
    <w:p w14:paraId="4991F2B7" w14:textId="77777777" w:rsidR="00BC1572" w:rsidRPr="000C7F6C" w:rsidRDefault="00BC1572" w:rsidP="00BC1572">
      <w:pPr>
        <w:spacing w:line="276" w:lineRule="auto"/>
        <w:rPr>
          <w:rFonts w:cstheme="minorHAnsi"/>
          <w:color w:val="000000"/>
          <w:szCs w:val="21"/>
        </w:rPr>
      </w:pPr>
    </w:p>
    <w:p w14:paraId="7F193D0E" w14:textId="77777777" w:rsidR="00BC1572" w:rsidRPr="000C7F6C" w:rsidRDefault="00BC1572" w:rsidP="00BC1572">
      <w:pPr>
        <w:pStyle w:val="ListParagraph"/>
        <w:numPr>
          <w:ilvl w:val="0"/>
          <w:numId w:val="1"/>
        </w:numPr>
        <w:spacing w:line="276" w:lineRule="auto"/>
        <w:rPr>
          <w:rFonts w:ascii="Utopia" w:hAnsi="Utopia" w:cstheme="minorHAnsi"/>
          <w:b/>
          <w:color w:val="000000"/>
          <w:sz w:val="22"/>
          <w:szCs w:val="21"/>
        </w:rPr>
      </w:pPr>
      <w:r w:rsidRPr="000C7F6C">
        <w:rPr>
          <w:rFonts w:ascii="Utopia" w:hAnsi="Utopia" w:cstheme="minorHAnsi"/>
          <w:b/>
          <w:color w:val="000000"/>
          <w:sz w:val="22"/>
          <w:szCs w:val="21"/>
        </w:rPr>
        <w:t>N95 Respirators</w:t>
      </w:r>
    </w:p>
    <w:p w14:paraId="0648357B" w14:textId="77777777" w:rsidR="00BC1572" w:rsidRPr="000C7F6C" w:rsidRDefault="00BC1572" w:rsidP="00BC1572">
      <w:pPr>
        <w:pStyle w:val="ListParagraph"/>
        <w:numPr>
          <w:ilvl w:val="0"/>
          <w:numId w:val="2"/>
        </w:numPr>
        <w:spacing w:line="276" w:lineRule="auto"/>
        <w:rPr>
          <w:rFonts w:ascii="Utopia" w:hAnsi="Utopia" w:cstheme="minorHAnsi"/>
          <w:sz w:val="22"/>
          <w:szCs w:val="21"/>
        </w:rPr>
      </w:pPr>
      <w:r w:rsidRPr="000C7F6C">
        <w:rPr>
          <w:rFonts w:ascii="Utopia" w:hAnsi="Utopia" w:cstheme="minorHAnsi"/>
          <w:noProof/>
          <w:sz w:val="22"/>
          <w:szCs w:val="21"/>
        </w:rPr>
        <w:drawing>
          <wp:anchor distT="0" distB="0" distL="114300" distR="114300" simplePos="0" relativeHeight="251659264" behindDoc="0" locked="0" layoutInCell="1" allowOverlap="1" wp14:anchorId="4C2734CB" wp14:editId="3B8B3F1D">
            <wp:simplePos x="0" y="0"/>
            <wp:positionH relativeFrom="column">
              <wp:posOffset>4479682</wp:posOffset>
            </wp:positionH>
            <wp:positionV relativeFrom="paragraph">
              <wp:posOffset>57141</wp:posOffset>
            </wp:positionV>
            <wp:extent cx="1722755" cy="1270000"/>
            <wp:effectExtent l="0" t="0" r="4445" b="0"/>
            <wp:wrapSquare wrapText="bothSides"/>
            <wp:docPr id="12" name="Picture 12" descr="OSHA updates FAQs to address particle sizes and N95s | 2020-10-27 |  Safety+H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 updates FAQs to address particle sizes and N95s | 2020-10-27 |  Safety+Health Magaz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755"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F6C">
        <w:rPr>
          <w:rFonts w:ascii="Utopia" w:hAnsi="Utopia" w:cstheme="minorHAnsi"/>
          <w:sz w:val="22"/>
          <w:szCs w:val="21"/>
        </w:rPr>
        <w:t xml:space="preserve">N95 respirators work by filtering out contaminants and fit tightly to the face. </w:t>
      </w:r>
      <w:r w:rsidRPr="000C7F6C">
        <w:rPr>
          <w:rFonts w:ascii="Utopia" w:hAnsi="Utopia" w:cstheme="minorHAnsi"/>
          <w:bCs/>
          <w:sz w:val="22"/>
          <w:szCs w:val="21"/>
        </w:rPr>
        <w:t>They come in a variety of styles and sizes, but always have straps that go over the head, not ear loops.</w:t>
      </w:r>
      <w:r w:rsidRPr="000C7F6C">
        <w:rPr>
          <w:rFonts w:ascii="Utopia" w:hAnsi="Utopia" w:cstheme="minorHAnsi"/>
          <w:sz w:val="22"/>
          <w:szCs w:val="21"/>
        </w:rPr>
        <w:t xml:space="preserve"> </w:t>
      </w:r>
    </w:p>
    <w:p w14:paraId="1B3858AC" w14:textId="77777777" w:rsidR="00BC1572" w:rsidRPr="000C7F6C" w:rsidRDefault="00BC1572" w:rsidP="00BC1572">
      <w:pPr>
        <w:pStyle w:val="ListParagraph"/>
        <w:numPr>
          <w:ilvl w:val="0"/>
          <w:numId w:val="2"/>
        </w:numPr>
        <w:spacing w:line="276" w:lineRule="auto"/>
        <w:rPr>
          <w:rFonts w:ascii="Utopia" w:hAnsi="Utopia" w:cstheme="minorHAnsi"/>
          <w:bCs/>
          <w:sz w:val="22"/>
          <w:szCs w:val="21"/>
        </w:rPr>
      </w:pPr>
      <w:r w:rsidRPr="000C7F6C">
        <w:rPr>
          <w:rFonts w:ascii="Utopia" w:hAnsi="Utopia" w:cstheme="minorHAnsi"/>
          <w:sz w:val="22"/>
          <w:szCs w:val="21"/>
        </w:rPr>
        <w:t xml:space="preserve">Check out </w:t>
      </w:r>
      <w:hyperlink r:id="rId9" w:history="1">
        <w:r w:rsidRPr="000C7F6C">
          <w:rPr>
            <w:rStyle w:val="Hyperlink"/>
            <w:rFonts w:ascii="Utopia" w:hAnsi="Utopia" w:cstheme="minorHAnsi"/>
            <w:sz w:val="22"/>
            <w:szCs w:val="21"/>
          </w:rPr>
          <w:t>ProjectN95</w:t>
        </w:r>
      </w:hyperlink>
      <w:r w:rsidRPr="000C7F6C">
        <w:rPr>
          <w:rStyle w:val="FootnoteReference"/>
          <w:rFonts w:ascii="Utopia" w:hAnsi="Utopia" w:cstheme="minorHAnsi"/>
          <w:sz w:val="22"/>
          <w:szCs w:val="21"/>
        </w:rPr>
        <w:footnoteReference w:id="1"/>
      </w:r>
      <w:r w:rsidRPr="000C7F6C">
        <w:rPr>
          <w:rFonts w:ascii="Utopia" w:hAnsi="Utopia" w:cstheme="minorHAnsi"/>
          <w:sz w:val="22"/>
          <w:szCs w:val="21"/>
        </w:rPr>
        <w:t xml:space="preserve"> for information on where to find N95s and other respiratory protection.</w:t>
      </w:r>
    </w:p>
    <w:p w14:paraId="5BAE7FAC" w14:textId="77777777" w:rsidR="00BC1572" w:rsidRPr="000C7F6C" w:rsidRDefault="00BC1572" w:rsidP="00BC1572">
      <w:pPr>
        <w:pStyle w:val="ListParagraph"/>
        <w:numPr>
          <w:ilvl w:val="0"/>
          <w:numId w:val="2"/>
        </w:numPr>
        <w:spacing w:line="276" w:lineRule="auto"/>
        <w:rPr>
          <w:rFonts w:ascii="Utopia" w:hAnsi="Utopia" w:cstheme="minorHAnsi"/>
          <w:bCs/>
          <w:sz w:val="22"/>
          <w:szCs w:val="21"/>
        </w:rPr>
      </w:pPr>
      <w:r w:rsidRPr="000C7F6C">
        <w:rPr>
          <w:rFonts w:ascii="Utopia" w:hAnsi="Utopia" w:cstheme="minorHAnsi"/>
          <w:sz w:val="22"/>
          <w:szCs w:val="21"/>
        </w:rPr>
        <w:t xml:space="preserve">There are many counterfeit or fake N95s on the market. A genuine N95 will have a certification label certified by the National Institute for Occupational Safety and Health. </w:t>
      </w:r>
      <w:r w:rsidRPr="000C7F6C">
        <w:rPr>
          <w:rFonts w:ascii="Utopia" w:hAnsi="Utopia" w:cstheme="minorHAnsi"/>
          <w:bCs/>
          <w:sz w:val="22"/>
          <w:szCs w:val="21"/>
        </w:rPr>
        <w:t>Always check the label!</w:t>
      </w:r>
    </w:p>
    <w:p w14:paraId="5064C45F" w14:textId="77777777" w:rsidR="00BC1572" w:rsidRPr="000C7F6C" w:rsidRDefault="00BC1572" w:rsidP="00BC1572">
      <w:pPr>
        <w:pStyle w:val="ListParagraph"/>
        <w:numPr>
          <w:ilvl w:val="0"/>
          <w:numId w:val="2"/>
        </w:numPr>
        <w:spacing w:line="276" w:lineRule="auto"/>
        <w:rPr>
          <w:rFonts w:ascii="Utopia" w:hAnsi="Utopia" w:cstheme="minorHAnsi"/>
          <w:bCs/>
          <w:sz w:val="22"/>
          <w:szCs w:val="21"/>
        </w:rPr>
      </w:pPr>
      <w:r w:rsidRPr="000C7F6C">
        <w:rPr>
          <w:rFonts w:ascii="Utopia" w:hAnsi="Utopia" w:cstheme="minorHAnsi"/>
          <w:sz w:val="22"/>
          <w:szCs w:val="21"/>
        </w:rPr>
        <w:t xml:space="preserve">If possible, try on different models to find one that fits you. </w:t>
      </w:r>
      <w:r w:rsidRPr="000C7F6C">
        <w:rPr>
          <w:rFonts w:ascii="Utopia" w:hAnsi="Utopia" w:cstheme="minorHAnsi"/>
          <w:bCs/>
          <w:sz w:val="22"/>
          <w:szCs w:val="21"/>
        </w:rPr>
        <w:t xml:space="preserve">It should fit as tightly to the face as possible. </w:t>
      </w:r>
    </w:p>
    <w:p w14:paraId="2E3F35AE" w14:textId="77777777" w:rsidR="00BC1572" w:rsidRPr="000C7F6C" w:rsidRDefault="00BC1572" w:rsidP="00BC1572">
      <w:pPr>
        <w:pStyle w:val="ListParagraph"/>
        <w:numPr>
          <w:ilvl w:val="0"/>
          <w:numId w:val="2"/>
        </w:numPr>
        <w:spacing w:line="276" w:lineRule="auto"/>
        <w:rPr>
          <w:rFonts w:ascii="Utopia" w:hAnsi="Utopia" w:cstheme="minorHAnsi"/>
          <w:sz w:val="22"/>
          <w:szCs w:val="21"/>
        </w:rPr>
      </w:pPr>
      <w:r w:rsidRPr="000C7F6C">
        <w:rPr>
          <w:rFonts w:ascii="Utopia" w:hAnsi="Utopia" w:cstheme="minorHAnsi"/>
          <w:sz w:val="22"/>
          <w:szCs w:val="21"/>
        </w:rPr>
        <w:t>An N95 is not going to fit tightly to the face if you have facial hair.</w:t>
      </w:r>
      <w:r w:rsidRPr="000C7F6C">
        <w:rPr>
          <w:rStyle w:val="FootnoteReference"/>
          <w:rFonts w:ascii="Utopia" w:hAnsi="Utopia" w:cstheme="minorHAnsi"/>
          <w:sz w:val="22"/>
          <w:szCs w:val="21"/>
        </w:rPr>
        <w:footnoteReference w:id="2"/>
      </w:r>
      <w:r w:rsidRPr="000C7F6C">
        <w:rPr>
          <w:rFonts w:ascii="Utopia" w:hAnsi="Utopia" w:cstheme="minorHAnsi"/>
          <w:sz w:val="22"/>
          <w:szCs w:val="21"/>
        </w:rPr>
        <w:t xml:space="preserve"> </w:t>
      </w:r>
    </w:p>
    <w:p w14:paraId="3AECFA83" w14:textId="66142794" w:rsidR="00BC1572" w:rsidRPr="000C7F6C" w:rsidRDefault="00BC1572" w:rsidP="00BC1572">
      <w:pPr>
        <w:pStyle w:val="ListParagraph"/>
        <w:numPr>
          <w:ilvl w:val="0"/>
          <w:numId w:val="2"/>
        </w:numPr>
        <w:spacing w:line="276" w:lineRule="auto"/>
        <w:rPr>
          <w:rStyle w:val="Hyperlink"/>
          <w:rFonts w:ascii="Utopia" w:hAnsi="Utopia" w:cstheme="minorHAnsi"/>
          <w:color w:val="auto"/>
          <w:sz w:val="22"/>
          <w:szCs w:val="21"/>
          <w:u w:val="none"/>
        </w:rPr>
      </w:pPr>
      <w:r w:rsidRPr="000C7F6C">
        <w:rPr>
          <w:rFonts w:ascii="Utopia" w:hAnsi="Utopia" w:cstheme="minorHAnsi"/>
          <w:sz w:val="22"/>
          <w:szCs w:val="21"/>
        </w:rPr>
        <w:t xml:space="preserve">The Occupational Safety and Health Administration explains how to put on and remove the N95 safely, as well as how to check the seal. </w:t>
      </w:r>
      <w:hyperlink r:id="rId10" w:history="1">
        <w:r w:rsidRPr="000C7F6C">
          <w:rPr>
            <w:rStyle w:val="Hyperlink"/>
            <w:rFonts w:ascii="Utopia" w:hAnsi="Utopia" w:cstheme="minorHAnsi"/>
            <w:sz w:val="22"/>
            <w:szCs w:val="21"/>
          </w:rPr>
          <w:t xml:space="preserve">Putting on and </w:t>
        </w:r>
        <w:proofErr w:type="gramStart"/>
        <w:r w:rsidRPr="000C7F6C">
          <w:rPr>
            <w:rStyle w:val="Hyperlink"/>
            <w:rFonts w:ascii="Utopia" w:hAnsi="Utopia" w:cstheme="minorHAnsi"/>
            <w:sz w:val="22"/>
            <w:szCs w:val="21"/>
          </w:rPr>
          <w:t>Taking</w:t>
        </w:r>
        <w:proofErr w:type="gramEnd"/>
        <w:r w:rsidRPr="000C7F6C">
          <w:rPr>
            <w:rStyle w:val="Hyperlink"/>
            <w:rFonts w:ascii="Utopia" w:hAnsi="Utopia" w:cstheme="minorHAnsi"/>
            <w:sz w:val="22"/>
            <w:szCs w:val="21"/>
          </w:rPr>
          <w:t xml:space="preserve"> off a Mask - YouTube</w:t>
        </w:r>
      </w:hyperlink>
    </w:p>
    <w:p w14:paraId="30534710" w14:textId="77777777" w:rsidR="00BC1572" w:rsidRPr="000C7F6C" w:rsidRDefault="00BC1572" w:rsidP="00BC1572">
      <w:pPr>
        <w:pStyle w:val="ListParagraph"/>
        <w:numPr>
          <w:ilvl w:val="0"/>
          <w:numId w:val="2"/>
        </w:numPr>
        <w:spacing w:line="276" w:lineRule="auto"/>
        <w:rPr>
          <w:rFonts w:ascii="Utopia" w:hAnsi="Utopia" w:cstheme="minorHAnsi"/>
          <w:sz w:val="22"/>
          <w:szCs w:val="21"/>
        </w:rPr>
      </w:pPr>
      <w:r w:rsidRPr="000C7F6C">
        <w:rPr>
          <w:rFonts w:ascii="Utopia" w:hAnsi="Utopia" w:cstheme="minorHAnsi"/>
          <w:sz w:val="22"/>
          <w:szCs w:val="21"/>
        </w:rPr>
        <w:t>Disposable N95s are meant to be worn only once, but you may be expected to reuse them. At a minimum:</w:t>
      </w:r>
    </w:p>
    <w:p w14:paraId="05D9F1A1" w14:textId="77777777" w:rsidR="00BC1572" w:rsidRPr="000C7F6C" w:rsidRDefault="00BC1572" w:rsidP="00BC1572">
      <w:pPr>
        <w:pStyle w:val="ListParagraph"/>
        <w:numPr>
          <w:ilvl w:val="1"/>
          <w:numId w:val="2"/>
        </w:numPr>
        <w:spacing w:line="276" w:lineRule="auto"/>
        <w:rPr>
          <w:rFonts w:ascii="Utopia" w:hAnsi="Utopia" w:cstheme="minorHAnsi"/>
          <w:sz w:val="22"/>
          <w:szCs w:val="21"/>
        </w:rPr>
      </w:pPr>
      <w:r w:rsidRPr="000C7F6C">
        <w:rPr>
          <w:rFonts w:ascii="Utopia" w:hAnsi="Utopia" w:cstheme="minorHAnsi"/>
          <w:sz w:val="22"/>
          <w:szCs w:val="21"/>
        </w:rPr>
        <w:t>Never share an N95 respirator.</w:t>
      </w:r>
    </w:p>
    <w:p w14:paraId="1517658A" w14:textId="77777777" w:rsidR="00BC1572" w:rsidRPr="000C7F6C" w:rsidRDefault="00BC1572" w:rsidP="00BC1572">
      <w:pPr>
        <w:pStyle w:val="ListParagraph"/>
        <w:numPr>
          <w:ilvl w:val="1"/>
          <w:numId w:val="2"/>
        </w:numPr>
        <w:spacing w:line="276" w:lineRule="auto"/>
        <w:rPr>
          <w:rFonts w:ascii="Utopia" w:hAnsi="Utopia" w:cstheme="minorHAnsi"/>
          <w:sz w:val="22"/>
          <w:szCs w:val="21"/>
        </w:rPr>
      </w:pPr>
      <w:r w:rsidRPr="000C7F6C">
        <w:rPr>
          <w:rFonts w:ascii="Utopia" w:hAnsi="Utopia" w:cstheme="minorHAnsi"/>
          <w:sz w:val="22"/>
          <w:szCs w:val="21"/>
        </w:rPr>
        <w:t>Avoid touching the front of the respirator, including when putting it on and taking it off, and wash your hands before and after wearing a respirator.</w:t>
      </w:r>
    </w:p>
    <w:p w14:paraId="03D194A9" w14:textId="77777777" w:rsidR="00240FAF" w:rsidRPr="000C7F6C" w:rsidRDefault="00BC1572" w:rsidP="00BC1572">
      <w:pPr>
        <w:pStyle w:val="ListParagraph"/>
        <w:numPr>
          <w:ilvl w:val="1"/>
          <w:numId w:val="2"/>
        </w:numPr>
        <w:spacing w:line="276" w:lineRule="auto"/>
        <w:rPr>
          <w:rFonts w:ascii="Utopia" w:hAnsi="Utopia" w:cstheme="minorHAnsi"/>
          <w:sz w:val="22"/>
          <w:szCs w:val="21"/>
        </w:rPr>
      </w:pPr>
      <w:r w:rsidRPr="000C7F6C">
        <w:rPr>
          <w:rFonts w:ascii="Utopia" w:hAnsi="Utopia" w:cstheme="minorHAnsi"/>
          <w:sz w:val="22"/>
          <w:szCs w:val="21"/>
        </w:rPr>
        <w:lastRenderedPageBreak/>
        <w:t>Take care in storing the respirator if you plan to reuse it. There isn’t a lot of guidance for reusing respirators but, at a minimum, store each in a clean, dry breathable paper bag for a minimum of 3</w:t>
      </w:r>
    </w:p>
    <w:p w14:paraId="3D9F0D84" w14:textId="260408C8" w:rsidR="00BC1572" w:rsidRPr="000C7F6C" w:rsidRDefault="00BC1572" w:rsidP="00BC1572">
      <w:pPr>
        <w:pStyle w:val="ListParagraph"/>
        <w:numPr>
          <w:ilvl w:val="1"/>
          <w:numId w:val="2"/>
        </w:numPr>
        <w:spacing w:line="276" w:lineRule="auto"/>
        <w:rPr>
          <w:rFonts w:ascii="Utopia" w:hAnsi="Utopia" w:cstheme="minorHAnsi"/>
          <w:sz w:val="22"/>
          <w:szCs w:val="21"/>
        </w:rPr>
      </w:pPr>
      <w:r w:rsidRPr="000C7F6C">
        <w:rPr>
          <w:rFonts w:ascii="Utopia" w:hAnsi="Utopia" w:cstheme="minorHAnsi"/>
          <w:sz w:val="22"/>
          <w:szCs w:val="21"/>
        </w:rPr>
        <w:t xml:space="preserve">days before reusing. The paper bag will keep the respirator in a dry environment and give it time for the virus to be eliminated from it. </w:t>
      </w:r>
    </w:p>
    <w:p w14:paraId="19D64524" w14:textId="77777777" w:rsidR="00BC1572" w:rsidRPr="000C7F6C" w:rsidRDefault="00BC1572" w:rsidP="00BC1572">
      <w:pPr>
        <w:pStyle w:val="ListParagraph"/>
        <w:numPr>
          <w:ilvl w:val="1"/>
          <w:numId w:val="2"/>
        </w:numPr>
        <w:spacing w:line="276" w:lineRule="auto"/>
        <w:rPr>
          <w:rFonts w:ascii="Utopia" w:hAnsi="Utopia" w:cstheme="minorHAnsi"/>
          <w:sz w:val="22"/>
          <w:szCs w:val="21"/>
        </w:rPr>
      </w:pPr>
      <w:r w:rsidRPr="000C7F6C">
        <w:rPr>
          <w:rFonts w:ascii="Utopia" w:hAnsi="Utopia" w:cstheme="minorHAnsi"/>
          <w:sz w:val="22"/>
          <w:szCs w:val="21"/>
        </w:rPr>
        <w:t>Do not continue to use an N95 if it gets soiled, crushed, bent or hard to breathe through.</w:t>
      </w:r>
    </w:p>
    <w:p w14:paraId="5E1361E6" w14:textId="49FB10AE" w:rsidR="00BC1572" w:rsidRPr="000C7F6C" w:rsidRDefault="00BC1572" w:rsidP="00BC1572">
      <w:pPr>
        <w:spacing w:line="276" w:lineRule="auto"/>
        <w:rPr>
          <w:rFonts w:cstheme="minorHAnsi"/>
          <w:szCs w:val="21"/>
        </w:rPr>
      </w:pPr>
    </w:p>
    <w:p w14:paraId="32E2A3C0" w14:textId="1C231AF4" w:rsidR="00BC1572" w:rsidRPr="000C7F6C" w:rsidRDefault="00BC1572" w:rsidP="00BC1572">
      <w:pPr>
        <w:pStyle w:val="ListParagraph"/>
        <w:numPr>
          <w:ilvl w:val="0"/>
          <w:numId w:val="1"/>
        </w:numPr>
        <w:spacing w:line="276" w:lineRule="auto"/>
        <w:rPr>
          <w:rFonts w:ascii="Utopia" w:hAnsi="Utopia" w:cstheme="minorHAnsi"/>
          <w:b/>
          <w:sz w:val="22"/>
          <w:szCs w:val="21"/>
        </w:rPr>
      </w:pPr>
      <w:r w:rsidRPr="000C7F6C">
        <w:rPr>
          <w:rFonts w:ascii="Utopia" w:hAnsi="Utopia" w:cstheme="minorHAnsi"/>
          <w:b/>
          <w:sz w:val="22"/>
          <w:szCs w:val="21"/>
        </w:rPr>
        <w:t>KN95s and KF94 Masks</w:t>
      </w:r>
    </w:p>
    <w:p w14:paraId="3BB0C4D5" w14:textId="37C90E71" w:rsidR="00BC1572" w:rsidRPr="000C7F6C" w:rsidRDefault="00507A60" w:rsidP="00BC1572">
      <w:pPr>
        <w:spacing w:line="276" w:lineRule="auto"/>
        <w:rPr>
          <w:rFonts w:cstheme="minorHAnsi"/>
          <w:szCs w:val="21"/>
        </w:rPr>
      </w:pPr>
      <w:r w:rsidRPr="000C7F6C">
        <w:rPr>
          <w:rFonts w:cstheme="minorHAnsi"/>
          <w:noProof/>
          <w:szCs w:val="21"/>
        </w:rPr>
        <w:drawing>
          <wp:anchor distT="0" distB="0" distL="114300" distR="114300" simplePos="0" relativeHeight="251661312" behindDoc="0" locked="0" layoutInCell="1" allowOverlap="1" wp14:anchorId="0CAFC864" wp14:editId="4E75A29F">
            <wp:simplePos x="0" y="0"/>
            <wp:positionH relativeFrom="column">
              <wp:posOffset>62269</wp:posOffset>
            </wp:positionH>
            <wp:positionV relativeFrom="paragraph">
              <wp:posOffset>137416</wp:posOffset>
            </wp:positionV>
            <wp:extent cx="1984375" cy="1085850"/>
            <wp:effectExtent l="0" t="0" r="0" b="6350"/>
            <wp:wrapSquare wrapText="bothSides"/>
            <wp:docPr id="3" name="Picture 3" descr="What to Know About KN95 Face Masks - W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to Know About KN95 Face Masks - WS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1572" w:rsidRPr="000C7F6C">
        <w:rPr>
          <w:rFonts w:cstheme="minorHAnsi"/>
          <w:szCs w:val="21"/>
        </w:rPr>
        <w:t xml:space="preserve">The next best option for protection may be a KF94 or KN95. </w:t>
      </w:r>
    </w:p>
    <w:p w14:paraId="077BEF2E" w14:textId="6354658F" w:rsidR="00BC1572" w:rsidRPr="000C7F6C" w:rsidRDefault="00BC1572" w:rsidP="00BC1572">
      <w:pPr>
        <w:pStyle w:val="ListParagraph"/>
        <w:numPr>
          <w:ilvl w:val="0"/>
          <w:numId w:val="3"/>
        </w:numPr>
        <w:spacing w:line="276" w:lineRule="auto"/>
        <w:rPr>
          <w:rFonts w:ascii="Utopia" w:hAnsi="Utopia" w:cstheme="minorHAnsi"/>
          <w:bCs/>
          <w:sz w:val="22"/>
          <w:szCs w:val="21"/>
        </w:rPr>
      </w:pPr>
      <w:r w:rsidRPr="000C7F6C">
        <w:rPr>
          <w:rFonts w:ascii="Utopia" w:hAnsi="Utopia" w:cstheme="minorHAnsi"/>
          <w:sz w:val="22"/>
          <w:szCs w:val="21"/>
        </w:rPr>
        <w:t>These masks are more protective than medical procedure or surgical masks, but they are not as effective as an N95. They are made with the same filtering material as an N95, but</w:t>
      </w:r>
      <w:r w:rsidRPr="000C7F6C">
        <w:rPr>
          <w:rFonts w:ascii="Utopia" w:hAnsi="Utopia" w:cstheme="minorHAnsi"/>
          <w:bCs/>
          <w:sz w:val="22"/>
          <w:szCs w:val="21"/>
        </w:rPr>
        <w:t xml:space="preserve"> they are not tight-fitting and have ear loops instead of the two head straps. </w:t>
      </w:r>
    </w:p>
    <w:p w14:paraId="38937C59" w14:textId="42540463" w:rsidR="00BC1572" w:rsidRPr="000C7F6C" w:rsidRDefault="00BC1572" w:rsidP="00BC1572">
      <w:pPr>
        <w:numPr>
          <w:ilvl w:val="0"/>
          <w:numId w:val="3"/>
        </w:numPr>
        <w:spacing w:before="100" w:beforeAutospacing="1" w:after="100" w:afterAutospacing="1" w:line="276" w:lineRule="auto"/>
        <w:ind w:right="225"/>
        <w:rPr>
          <w:rFonts w:cstheme="minorHAnsi"/>
          <w:color w:val="000000"/>
          <w:szCs w:val="21"/>
        </w:rPr>
      </w:pPr>
      <w:r w:rsidRPr="000C7F6C">
        <w:rPr>
          <w:rFonts w:cstheme="minorHAnsi"/>
          <w:bCs/>
          <w:color w:val="000000"/>
          <w:szCs w:val="21"/>
        </w:rPr>
        <w:t xml:space="preserve">BE AWARE: </w:t>
      </w:r>
      <w:r w:rsidRPr="000C7F6C">
        <w:rPr>
          <w:rFonts w:cstheme="minorHAnsi"/>
          <w:color w:val="000000"/>
          <w:szCs w:val="21"/>
        </w:rPr>
        <w:t>About 60 percent of KN95s in the United States are </w:t>
      </w:r>
      <w:hyperlink r:id="rId12" w:history="1">
        <w:r w:rsidRPr="000C7F6C">
          <w:rPr>
            <w:rFonts w:cstheme="minorHAnsi"/>
            <w:color w:val="075290"/>
            <w:szCs w:val="21"/>
            <w:u w:val="single"/>
          </w:rPr>
          <w:t>counterfeit (fake)</w:t>
        </w:r>
      </w:hyperlink>
      <w:r w:rsidRPr="000C7F6C">
        <w:rPr>
          <w:rFonts w:cstheme="minorHAnsi"/>
          <w:color w:val="000000"/>
          <w:szCs w:val="21"/>
        </w:rPr>
        <w:t> and DO NOT meet NIOSH</w:t>
      </w:r>
      <w:r w:rsidRPr="000C7F6C">
        <w:rPr>
          <w:rFonts w:cstheme="minorHAnsi"/>
          <w:bCs/>
          <w:color w:val="000000"/>
          <w:szCs w:val="21"/>
        </w:rPr>
        <w:t> </w:t>
      </w:r>
      <w:r w:rsidRPr="000C7F6C">
        <w:rPr>
          <w:rFonts w:cstheme="minorHAnsi"/>
          <w:color w:val="000000"/>
          <w:szCs w:val="21"/>
        </w:rPr>
        <w:t xml:space="preserve">requirements. </w:t>
      </w:r>
    </w:p>
    <w:p w14:paraId="0D16247F" w14:textId="77777777" w:rsidR="00BC1572" w:rsidRPr="000C7F6C" w:rsidRDefault="00BC1572" w:rsidP="00BC1572">
      <w:pPr>
        <w:pStyle w:val="ListParagraph"/>
        <w:numPr>
          <w:ilvl w:val="0"/>
          <w:numId w:val="3"/>
        </w:numPr>
        <w:spacing w:line="276" w:lineRule="auto"/>
        <w:rPr>
          <w:rFonts w:ascii="Utopia" w:hAnsi="Utopia" w:cstheme="minorHAnsi"/>
          <w:sz w:val="22"/>
          <w:szCs w:val="21"/>
        </w:rPr>
      </w:pPr>
      <w:r w:rsidRPr="000C7F6C">
        <w:rPr>
          <w:rFonts w:ascii="Utopia" w:hAnsi="Utopia" w:cstheme="minorHAnsi"/>
          <w:sz w:val="22"/>
          <w:szCs w:val="21"/>
        </w:rPr>
        <w:t xml:space="preserve">Look for a model that fits as closely to your face as possible, even though it cannot seal to the face like an N95. </w:t>
      </w:r>
    </w:p>
    <w:p w14:paraId="2582DE86" w14:textId="3C5F5171" w:rsidR="00BC1572" w:rsidRPr="000C7F6C" w:rsidRDefault="00BC1572" w:rsidP="00BC1572">
      <w:pPr>
        <w:pStyle w:val="ListParagraph"/>
        <w:numPr>
          <w:ilvl w:val="0"/>
          <w:numId w:val="3"/>
        </w:numPr>
        <w:spacing w:line="276" w:lineRule="auto"/>
        <w:rPr>
          <w:rFonts w:ascii="Utopia" w:hAnsi="Utopia" w:cstheme="minorHAnsi"/>
          <w:sz w:val="22"/>
          <w:szCs w:val="21"/>
        </w:rPr>
      </w:pPr>
      <w:r w:rsidRPr="000C7F6C">
        <w:rPr>
          <w:rFonts w:ascii="Utopia" w:hAnsi="Utopia" w:cstheme="minorHAnsi"/>
          <w:sz w:val="22"/>
          <w:szCs w:val="21"/>
        </w:rPr>
        <w:t xml:space="preserve">People using KN95s or KF94s should consider using them only once. Do not continue to use if it gets soiled, crushed, bent or hard to breathe through. </w:t>
      </w:r>
    </w:p>
    <w:p w14:paraId="289F91F9" w14:textId="14161AAE" w:rsidR="00BC1572" w:rsidRPr="000C7F6C" w:rsidRDefault="00BC1572" w:rsidP="00BC1572">
      <w:pPr>
        <w:pStyle w:val="ListParagraph"/>
        <w:numPr>
          <w:ilvl w:val="0"/>
          <w:numId w:val="3"/>
        </w:numPr>
        <w:spacing w:line="276" w:lineRule="auto"/>
        <w:rPr>
          <w:rFonts w:ascii="Utopia" w:hAnsi="Utopia" w:cstheme="minorHAnsi"/>
          <w:sz w:val="22"/>
          <w:szCs w:val="21"/>
        </w:rPr>
      </w:pPr>
      <w:r w:rsidRPr="000C7F6C">
        <w:rPr>
          <w:rFonts w:ascii="Utopia" w:hAnsi="Utopia" w:cstheme="minorHAnsi"/>
          <w:sz w:val="22"/>
          <w:szCs w:val="21"/>
        </w:rPr>
        <w:t xml:space="preserve">KN95s and K94s can also be found on the </w:t>
      </w:r>
      <w:hyperlink r:id="rId13" w:history="1">
        <w:r w:rsidRPr="000C7F6C">
          <w:rPr>
            <w:rStyle w:val="Hyperlink"/>
            <w:rFonts w:ascii="Utopia" w:hAnsi="Utopia" w:cstheme="minorHAnsi"/>
            <w:sz w:val="22"/>
            <w:szCs w:val="21"/>
          </w:rPr>
          <w:t>ProjectN95</w:t>
        </w:r>
      </w:hyperlink>
      <w:r w:rsidRPr="000C7F6C">
        <w:rPr>
          <w:rFonts w:ascii="Utopia" w:hAnsi="Utopia" w:cstheme="minorHAnsi"/>
          <w:sz w:val="22"/>
          <w:szCs w:val="21"/>
        </w:rPr>
        <w:t xml:space="preserve"> website.</w:t>
      </w:r>
    </w:p>
    <w:p w14:paraId="3FBBAD17" w14:textId="4774314C" w:rsidR="00BC1572" w:rsidRPr="000C7F6C" w:rsidRDefault="00BC1572" w:rsidP="00BC1572">
      <w:pPr>
        <w:spacing w:line="276" w:lineRule="auto"/>
        <w:rPr>
          <w:rFonts w:cstheme="minorHAnsi"/>
          <w:szCs w:val="21"/>
        </w:rPr>
      </w:pPr>
    </w:p>
    <w:p w14:paraId="1A67FF4E" w14:textId="709EAF4C" w:rsidR="00BC1572" w:rsidRPr="000C7F6C" w:rsidRDefault="00BC1572" w:rsidP="00BC1572">
      <w:pPr>
        <w:pStyle w:val="ListParagraph"/>
        <w:numPr>
          <w:ilvl w:val="0"/>
          <w:numId w:val="1"/>
        </w:numPr>
        <w:spacing w:line="276" w:lineRule="auto"/>
        <w:rPr>
          <w:rFonts w:ascii="Utopia" w:hAnsi="Utopia" w:cstheme="minorHAnsi"/>
          <w:b/>
          <w:sz w:val="22"/>
          <w:szCs w:val="21"/>
        </w:rPr>
      </w:pPr>
      <w:r w:rsidRPr="000C7F6C">
        <w:rPr>
          <w:rFonts w:ascii="Utopia" w:hAnsi="Utopia" w:cstheme="minorHAnsi"/>
          <w:b/>
          <w:sz w:val="22"/>
          <w:szCs w:val="21"/>
        </w:rPr>
        <w:t>Masks with the ASTM 3502-21, Level 2 Labe</w:t>
      </w:r>
      <w:r w:rsidRPr="000C7F6C">
        <w:rPr>
          <w:rFonts w:ascii="Utopia" w:hAnsi="Utopia" w:cstheme="minorHAnsi"/>
          <w:b/>
          <w:sz w:val="22"/>
          <w:szCs w:val="21"/>
        </w:rPr>
        <w:t>l</w:t>
      </w:r>
    </w:p>
    <w:p w14:paraId="22BA0DDB" w14:textId="23FF88D7" w:rsidR="00BC1572" w:rsidRPr="000C7F6C" w:rsidRDefault="00BC1572" w:rsidP="00BC1572">
      <w:pPr>
        <w:spacing w:line="276" w:lineRule="auto"/>
        <w:rPr>
          <w:rFonts w:cstheme="minorHAnsi"/>
          <w:bCs/>
          <w:szCs w:val="21"/>
        </w:rPr>
      </w:pPr>
      <w:r w:rsidRPr="000C7F6C">
        <w:rPr>
          <w:rFonts w:cstheme="minorHAnsi"/>
          <w:szCs w:val="21"/>
        </w:rPr>
        <w:t>Protective facial coverings approved by ASTM International is the next protective alternative.</w:t>
      </w:r>
      <w:r w:rsidRPr="000C7F6C">
        <w:rPr>
          <w:rFonts w:cstheme="minorHAnsi"/>
          <w:bCs/>
          <w:szCs w:val="21"/>
        </w:rPr>
        <w:t xml:space="preserve"> </w:t>
      </w:r>
    </w:p>
    <w:p w14:paraId="56B25F14" w14:textId="3438B554" w:rsidR="00BC1572" w:rsidRPr="000C7F6C" w:rsidRDefault="00BC1572" w:rsidP="00BC1572">
      <w:pPr>
        <w:pStyle w:val="ListParagraph"/>
        <w:numPr>
          <w:ilvl w:val="0"/>
          <w:numId w:val="6"/>
        </w:numPr>
        <w:spacing w:line="276" w:lineRule="auto"/>
        <w:rPr>
          <w:rFonts w:ascii="Utopia" w:hAnsi="Utopia" w:cstheme="minorHAnsi"/>
          <w:sz w:val="22"/>
          <w:szCs w:val="21"/>
        </w:rPr>
      </w:pPr>
      <w:r w:rsidRPr="000C7F6C">
        <w:rPr>
          <w:rFonts w:ascii="Utopia" w:hAnsi="Utopia" w:cstheme="minorHAnsi"/>
          <w:bCs/>
          <w:sz w:val="22"/>
          <w:szCs w:val="21"/>
        </w:rPr>
        <w:t>ASTM 3502-21, Level 2 Label</w:t>
      </w:r>
      <w:r w:rsidRPr="000C7F6C">
        <w:rPr>
          <w:rFonts w:ascii="Utopia" w:hAnsi="Utopia" w:cstheme="minorHAnsi"/>
          <w:sz w:val="22"/>
          <w:szCs w:val="21"/>
        </w:rPr>
        <w:t xml:space="preserve"> is a class of masks that meet a scientific standard set by ASTM International, a standard-setting organization. Companies making these masks have earned independent laboratory verification that the mask meets breathability and filtration standards.</w:t>
      </w:r>
    </w:p>
    <w:p w14:paraId="13F657E9" w14:textId="6870B09E" w:rsidR="00BC1572" w:rsidRPr="000C7F6C" w:rsidRDefault="00BC1572" w:rsidP="00BC1572">
      <w:pPr>
        <w:pStyle w:val="ListParagraph"/>
        <w:numPr>
          <w:ilvl w:val="0"/>
          <w:numId w:val="6"/>
        </w:numPr>
        <w:spacing w:line="276" w:lineRule="auto"/>
        <w:rPr>
          <w:rFonts w:ascii="Utopia" w:hAnsi="Utopia" w:cstheme="minorHAnsi"/>
          <w:sz w:val="22"/>
          <w:szCs w:val="21"/>
        </w:rPr>
      </w:pPr>
      <w:r w:rsidRPr="000C7F6C">
        <w:rPr>
          <w:rFonts w:ascii="Utopia" w:hAnsi="Utopia" w:cstheme="minorHAnsi"/>
          <w:sz w:val="22"/>
          <w:szCs w:val="21"/>
        </w:rPr>
        <w:t xml:space="preserve">Several companies make these masks, and they do not all look alike. It is important to look on the packaging for the ASTM 3502-21, Level 2 Label. </w:t>
      </w:r>
    </w:p>
    <w:p w14:paraId="6C9750B8" w14:textId="29ED22C5" w:rsidR="00BC1572" w:rsidRPr="00507A60" w:rsidRDefault="00BC1572" w:rsidP="00BC1572">
      <w:pPr>
        <w:pStyle w:val="ListParagraph"/>
        <w:numPr>
          <w:ilvl w:val="0"/>
          <w:numId w:val="6"/>
        </w:numPr>
        <w:spacing w:line="276" w:lineRule="auto"/>
        <w:rPr>
          <w:rFonts w:ascii="Utopia" w:hAnsi="Utopia" w:cstheme="minorHAnsi"/>
          <w:bCs/>
          <w:sz w:val="22"/>
          <w:szCs w:val="21"/>
        </w:rPr>
      </w:pPr>
      <w:r w:rsidRPr="000C7F6C">
        <w:rPr>
          <w:rFonts w:ascii="Utopia" w:hAnsi="Utopia" w:cstheme="minorHAnsi"/>
          <w:sz w:val="22"/>
          <w:szCs w:val="21"/>
        </w:rPr>
        <w:t xml:space="preserve">The CDC has a list of </w:t>
      </w:r>
      <w:hyperlink r:id="rId14" w:history="1">
        <w:r w:rsidRPr="000C7F6C">
          <w:rPr>
            <w:rStyle w:val="Hyperlink"/>
            <w:rFonts w:ascii="Utopia" w:hAnsi="Utopia" w:cstheme="minorHAnsi"/>
            <w:sz w:val="22"/>
            <w:szCs w:val="21"/>
          </w:rPr>
          <w:t>approved ASTM masks</w:t>
        </w:r>
      </w:hyperlink>
      <w:r w:rsidRPr="000C7F6C">
        <w:rPr>
          <w:rStyle w:val="Hyperlink"/>
          <w:rFonts w:ascii="Utopia" w:hAnsi="Utopia" w:cstheme="minorHAnsi"/>
          <w:sz w:val="22"/>
          <w:szCs w:val="21"/>
        </w:rPr>
        <w:t>,</w:t>
      </w:r>
      <w:r w:rsidRPr="000C7F6C">
        <w:rPr>
          <w:rFonts w:ascii="Utopia" w:hAnsi="Utopia" w:cstheme="minorHAnsi"/>
          <w:sz w:val="22"/>
          <w:szCs w:val="21"/>
        </w:rPr>
        <w:t xml:space="preserve"> and they can also be found on the </w:t>
      </w:r>
      <w:hyperlink r:id="rId15" w:history="1">
        <w:r w:rsidRPr="000C7F6C">
          <w:rPr>
            <w:rStyle w:val="Hyperlink"/>
            <w:rFonts w:ascii="Utopia" w:hAnsi="Utopia" w:cstheme="minorHAnsi"/>
            <w:sz w:val="22"/>
            <w:szCs w:val="21"/>
          </w:rPr>
          <w:t>ProjectN95</w:t>
        </w:r>
      </w:hyperlink>
      <w:r w:rsidRPr="000C7F6C">
        <w:rPr>
          <w:rFonts w:ascii="Utopia" w:hAnsi="Utopia" w:cstheme="minorHAnsi"/>
          <w:sz w:val="22"/>
          <w:szCs w:val="21"/>
        </w:rPr>
        <w:t xml:space="preserve"> website.</w:t>
      </w:r>
    </w:p>
    <w:p w14:paraId="27886791" w14:textId="2938BA30" w:rsidR="00507A60" w:rsidRDefault="00A25A51" w:rsidP="00507A60">
      <w:pPr>
        <w:spacing w:line="276" w:lineRule="auto"/>
        <w:rPr>
          <w:rFonts w:cstheme="minorHAnsi"/>
          <w:bCs/>
          <w:szCs w:val="21"/>
        </w:rPr>
      </w:pPr>
      <w:r w:rsidRPr="000C7F6C">
        <w:rPr>
          <w:rFonts w:cstheme="minorHAnsi"/>
          <w:noProof/>
          <w:szCs w:val="21"/>
        </w:rPr>
        <w:drawing>
          <wp:anchor distT="0" distB="0" distL="114300" distR="114300" simplePos="0" relativeHeight="251662336" behindDoc="1" locked="0" layoutInCell="1" allowOverlap="1" wp14:anchorId="1AF8E77E" wp14:editId="306788F0">
            <wp:simplePos x="0" y="0"/>
            <wp:positionH relativeFrom="margin">
              <wp:posOffset>1471662</wp:posOffset>
            </wp:positionH>
            <wp:positionV relativeFrom="margin">
              <wp:posOffset>5562600</wp:posOffset>
            </wp:positionV>
            <wp:extent cx="1116330" cy="998220"/>
            <wp:effectExtent l="0" t="0" r="1270" b="5080"/>
            <wp:wrapTight wrapText="bothSides">
              <wp:wrapPolygon edited="0">
                <wp:start x="0" y="0"/>
                <wp:lineTo x="0" y="21435"/>
                <wp:lineTo x="21379" y="21435"/>
                <wp:lineTo x="21379" y="0"/>
                <wp:lineTo x="0" y="0"/>
              </wp:wrapPolygon>
            </wp:wrapTight>
            <wp:docPr id="2" name="Picture 2" descr="ASTM F3502 Kids Mask Reusable 3-ply - Unicorn Mask Unity Stars – Unicorn  Breathing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M F3502 Kids Mask Reusable 3-ply - Unicorn Mask Unity Stars – Unicorn  Breathing Mas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F6C">
        <w:rPr>
          <w:rFonts w:cstheme="minorHAnsi"/>
          <w:noProof/>
          <w:szCs w:val="21"/>
        </w:rPr>
        <w:drawing>
          <wp:anchor distT="0" distB="0" distL="114300" distR="114300" simplePos="0" relativeHeight="251664384" behindDoc="1" locked="0" layoutInCell="1" allowOverlap="1" wp14:anchorId="3435A4A0" wp14:editId="79400A2F">
            <wp:simplePos x="0" y="0"/>
            <wp:positionH relativeFrom="margin">
              <wp:posOffset>2728970</wp:posOffset>
            </wp:positionH>
            <wp:positionV relativeFrom="margin">
              <wp:posOffset>5618480</wp:posOffset>
            </wp:positionV>
            <wp:extent cx="1198245" cy="889635"/>
            <wp:effectExtent l="0" t="0" r="0" b="0"/>
            <wp:wrapTight wrapText="bothSides">
              <wp:wrapPolygon edited="0">
                <wp:start x="0" y="0"/>
                <wp:lineTo x="0" y="21276"/>
                <wp:lineTo x="21291" y="21276"/>
                <wp:lineTo x="212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82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F6C">
        <w:rPr>
          <w:rFonts w:cstheme="minorHAnsi"/>
          <w:noProof/>
          <w:szCs w:val="21"/>
        </w:rPr>
        <w:drawing>
          <wp:anchor distT="0" distB="0" distL="114300" distR="114300" simplePos="0" relativeHeight="251663360" behindDoc="1" locked="0" layoutInCell="1" allowOverlap="1" wp14:anchorId="79ECC0BA" wp14:editId="0754E5A7">
            <wp:simplePos x="0" y="0"/>
            <wp:positionH relativeFrom="margin">
              <wp:posOffset>3987165</wp:posOffset>
            </wp:positionH>
            <wp:positionV relativeFrom="margin">
              <wp:posOffset>5586095</wp:posOffset>
            </wp:positionV>
            <wp:extent cx="1112520" cy="975360"/>
            <wp:effectExtent l="0" t="0" r="5080" b="2540"/>
            <wp:wrapTight wrapText="bothSides">
              <wp:wrapPolygon edited="0">
                <wp:start x="0" y="0"/>
                <wp:lineTo x="0" y="21375"/>
                <wp:lineTo x="21452" y="21375"/>
                <wp:lineTo x="21452" y="0"/>
                <wp:lineTo x="0" y="0"/>
              </wp:wrapPolygon>
            </wp:wrapTight>
            <wp:docPr id="4" name="Picture 4" descr="3M™ Advanced Filtering Face Mask | 3M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M™ Advanced Filtering Face Mask | 3M United Sta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252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3A144" w14:textId="472A0EF0" w:rsidR="00507A60" w:rsidRDefault="00507A60" w:rsidP="00507A60">
      <w:pPr>
        <w:spacing w:line="276" w:lineRule="auto"/>
        <w:rPr>
          <w:rFonts w:cstheme="minorHAnsi"/>
          <w:bCs/>
          <w:szCs w:val="21"/>
        </w:rPr>
      </w:pPr>
    </w:p>
    <w:p w14:paraId="27B52364" w14:textId="77777777" w:rsidR="00507A60" w:rsidRPr="00507A60" w:rsidRDefault="00507A60" w:rsidP="00507A60">
      <w:pPr>
        <w:spacing w:line="276" w:lineRule="auto"/>
        <w:rPr>
          <w:rFonts w:cstheme="minorHAnsi"/>
          <w:bCs/>
          <w:szCs w:val="21"/>
        </w:rPr>
      </w:pPr>
    </w:p>
    <w:p w14:paraId="16DD2E1E" w14:textId="0A7E2F5B" w:rsidR="00240FAF" w:rsidRDefault="00240FAF" w:rsidP="00240FAF">
      <w:pPr>
        <w:spacing w:line="276" w:lineRule="auto"/>
        <w:rPr>
          <w:rFonts w:cstheme="minorHAnsi"/>
          <w:szCs w:val="21"/>
        </w:rPr>
      </w:pPr>
    </w:p>
    <w:p w14:paraId="686DCCF6" w14:textId="6E7938CC" w:rsidR="000C7F6C" w:rsidRDefault="000C7F6C" w:rsidP="00240FAF">
      <w:pPr>
        <w:spacing w:line="276" w:lineRule="auto"/>
        <w:rPr>
          <w:rFonts w:cstheme="minorHAnsi"/>
          <w:szCs w:val="21"/>
        </w:rPr>
      </w:pPr>
    </w:p>
    <w:p w14:paraId="2471ECA1" w14:textId="66E8E6A8" w:rsidR="000C7F6C" w:rsidRPr="000C7F6C" w:rsidRDefault="000C7F6C" w:rsidP="00240FAF">
      <w:pPr>
        <w:spacing w:line="276" w:lineRule="auto"/>
        <w:rPr>
          <w:rFonts w:cstheme="minorHAnsi"/>
          <w:szCs w:val="21"/>
        </w:rPr>
      </w:pPr>
    </w:p>
    <w:p w14:paraId="3E3F0479" w14:textId="1B0EA23D" w:rsidR="00240FAF" w:rsidRPr="000C7F6C" w:rsidRDefault="00240FAF" w:rsidP="00240FAF">
      <w:pPr>
        <w:pStyle w:val="ListParagraph"/>
        <w:numPr>
          <w:ilvl w:val="0"/>
          <w:numId w:val="1"/>
        </w:numPr>
        <w:spacing w:line="276" w:lineRule="auto"/>
        <w:rPr>
          <w:rFonts w:ascii="Utopia" w:hAnsi="Utopia" w:cstheme="minorHAnsi"/>
          <w:b/>
          <w:sz w:val="22"/>
          <w:szCs w:val="21"/>
        </w:rPr>
      </w:pPr>
      <w:r w:rsidRPr="000C7F6C">
        <w:rPr>
          <w:rFonts w:ascii="Utopia" w:hAnsi="Utopia" w:cstheme="minorHAnsi"/>
          <w:b/>
          <w:sz w:val="22"/>
          <w:szCs w:val="21"/>
        </w:rPr>
        <w:lastRenderedPageBreak/>
        <w:t>Double Masking</w:t>
      </w:r>
    </w:p>
    <w:p w14:paraId="129B6C0E" w14:textId="2F5CF9C6" w:rsidR="00240FAF" w:rsidRPr="000C7F6C" w:rsidRDefault="00240FAF" w:rsidP="00240FAF">
      <w:pPr>
        <w:spacing w:line="276" w:lineRule="auto"/>
        <w:rPr>
          <w:rFonts w:cstheme="minorHAnsi"/>
          <w:szCs w:val="21"/>
        </w:rPr>
      </w:pPr>
      <w:r w:rsidRPr="000C7F6C">
        <w:rPr>
          <w:rFonts w:cstheme="minorHAnsi"/>
          <w:szCs w:val="21"/>
        </w:rPr>
        <w:t>If none of the above are available, it is important to double-mask to create more layers. Data is not available as to the effectiveness of this method so, if possible, leave this as your last resort.</w:t>
      </w:r>
    </w:p>
    <w:p w14:paraId="6F8CFD3F" w14:textId="1CE6E651" w:rsidR="00240FAF" w:rsidRPr="000C7F6C" w:rsidRDefault="00A25A51" w:rsidP="00240FAF">
      <w:pPr>
        <w:pStyle w:val="ListParagraph"/>
        <w:numPr>
          <w:ilvl w:val="0"/>
          <w:numId w:val="5"/>
        </w:numPr>
        <w:spacing w:line="276" w:lineRule="auto"/>
        <w:rPr>
          <w:rFonts w:ascii="Utopia" w:hAnsi="Utopia" w:cstheme="minorHAnsi"/>
          <w:sz w:val="22"/>
          <w:szCs w:val="21"/>
        </w:rPr>
      </w:pPr>
      <w:r w:rsidRPr="00A25A51">
        <w:rPr>
          <w:noProof/>
        </w:rPr>
        <w:drawing>
          <wp:anchor distT="0" distB="0" distL="114300" distR="114300" simplePos="0" relativeHeight="251665408" behindDoc="1" locked="0" layoutInCell="1" allowOverlap="1" wp14:anchorId="301DD459" wp14:editId="2787C77F">
            <wp:simplePos x="0" y="0"/>
            <wp:positionH relativeFrom="margin">
              <wp:posOffset>3050340</wp:posOffset>
            </wp:positionH>
            <wp:positionV relativeFrom="margin">
              <wp:posOffset>655848</wp:posOffset>
            </wp:positionV>
            <wp:extent cx="3719195" cy="2092325"/>
            <wp:effectExtent l="0" t="0" r="1905" b="3175"/>
            <wp:wrapSquare wrapText="bothSides"/>
            <wp:docPr id="13" name="Picture 13" descr="Double-Masking Offers More Protection Against The Coronavirus, CDC Says :  Coronavirus Updates : N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Masking Offers More Protection Against The Coronavirus, CDC Says :  Coronavirus Updates : N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9195" cy="209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FAF" w:rsidRPr="000C7F6C">
        <w:rPr>
          <w:rFonts w:ascii="Utopia" w:hAnsi="Utopia" w:cstheme="minorHAnsi"/>
          <w:sz w:val="22"/>
          <w:szCs w:val="21"/>
        </w:rPr>
        <w:t xml:space="preserve">At least one of the masks should be a disposable surgical mask with a metal clip to pinch over your nose. </w:t>
      </w:r>
    </w:p>
    <w:p w14:paraId="0EDC4184" w14:textId="6D317960" w:rsidR="00240FAF" w:rsidRPr="000C7F6C" w:rsidRDefault="00240FAF" w:rsidP="00240FAF">
      <w:pPr>
        <w:pStyle w:val="ListParagraph"/>
        <w:numPr>
          <w:ilvl w:val="0"/>
          <w:numId w:val="5"/>
        </w:numPr>
        <w:spacing w:line="276" w:lineRule="auto"/>
        <w:rPr>
          <w:rFonts w:ascii="Utopia" w:hAnsi="Utopia" w:cstheme="minorHAnsi"/>
          <w:sz w:val="22"/>
          <w:szCs w:val="21"/>
        </w:rPr>
      </w:pPr>
      <w:r w:rsidRPr="000C7F6C">
        <w:rPr>
          <w:rFonts w:ascii="Utopia" w:hAnsi="Utopia" w:cstheme="minorHAnsi"/>
          <w:sz w:val="22"/>
          <w:szCs w:val="21"/>
        </w:rPr>
        <w:t xml:space="preserve">Try to cover any gaps around the nose and sides and around the bottom. </w:t>
      </w:r>
    </w:p>
    <w:p w14:paraId="1A98CF33" w14:textId="1B62F4B4" w:rsidR="000C7F6C" w:rsidRDefault="00240FAF" w:rsidP="000C7F6C">
      <w:pPr>
        <w:pStyle w:val="ListParagraph"/>
        <w:numPr>
          <w:ilvl w:val="0"/>
          <w:numId w:val="5"/>
        </w:numPr>
        <w:spacing w:line="276" w:lineRule="auto"/>
        <w:rPr>
          <w:rFonts w:ascii="Utopia" w:hAnsi="Utopia" w:cstheme="minorHAnsi"/>
          <w:sz w:val="22"/>
          <w:szCs w:val="21"/>
        </w:rPr>
      </w:pPr>
      <w:r w:rsidRPr="000C7F6C">
        <w:rPr>
          <w:rFonts w:ascii="Utopia" w:hAnsi="Utopia" w:cstheme="minorHAnsi"/>
          <w:sz w:val="22"/>
          <w:szCs w:val="21"/>
        </w:rPr>
        <w:t xml:space="preserve">Change your mask </w:t>
      </w:r>
      <w:proofErr w:type="gramStart"/>
      <w:r w:rsidRPr="000C7F6C">
        <w:rPr>
          <w:rFonts w:ascii="Utopia" w:hAnsi="Utopia" w:cstheme="minorHAnsi"/>
          <w:sz w:val="22"/>
          <w:szCs w:val="21"/>
        </w:rPr>
        <w:t>regularly, and</w:t>
      </w:r>
      <w:proofErr w:type="gramEnd"/>
      <w:r w:rsidRPr="000C7F6C">
        <w:rPr>
          <w:rFonts w:ascii="Utopia" w:hAnsi="Utopia" w:cstheme="minorHAnsi"/>
          <w:sz w:val="22"/>
          <w:szCs w:val="21"/>
        </w:rPr>
        <w:t xml:space="preserve"> wash your hands before putting masks on and after disposing. </w:t>
      </w:r>
    </w:p>
    <w:p w14:paraId="37FF3639" w14:textId="1B9CC382" w:rsidR="007D7759" w:rsidRPr="000C7F6C" w:rsidRDefault="000C7F6C" w:rsidP="000C7F6C">
      <w:pPr>
        <w:pStyle w:val="ListParagraph"/>
        <w:numPr>
          <w:ilvl w:val="0"/>
          <w:numId w:val="5"/>
        </w:numPr>
        <w:spacing w:line="276" w:lineRule="auto"/>
        <w:rPr>
          <w:rFonts w:ascii="Utopia" w:hAnsi="Utopia" w:cstheme="minorHAnsi"/>
          <w:sz w:val="22"/>
          <w:szCs w:val="21"/>
        </w:rPr>
        <w:sectPr w:rsidR="007D7759" w:rsidRPr="000C7F6C" w:rsidSect="00E75FA0">
          <w:headerReference w:type="default" r:id="rId20"/>
          <w:headerReference w:type="first" r:id="rId21"/>
          <w:pgSz w:w="12240" w:h="15840"/>
          <w:pgMar w:top="2340" w:right="1080" w:bottom="2880" w:left="1080" w:header="720" w:footer="720" w:gutter="0"/>
          <w:cols w:space="720"/>
          <w:titlePg/>
        </w:sectPr>
      </w:pPr>
      <w:r w:rsidRPr="000C7F6C">
        <w:rPr>
          <w:rFonts w:ascii="Utopia" w:hAnsi="Utopia"/>
          <w:sz w:val="22"/>
        </w:rPr>
        <w:t>Do not</w:t>
      </w:r>
      <w:r>
        <w:t xml:space="preserve"> continue to use any mask if it gets soiled, crushed, bent or hard to breathe through.</w:t>
      </w:r>
      <w:r w:rsidRPr="000C7F6C">
        <w:rPr>
          <w:rFonts w:ascii="Utopia" w:hAnsi="Utopia"/>
          <w:sz w:val="22"/>
        </w:rPr>
        <w:t xml:space="preserve"> </w:t>
      </w:r>
    </w:p>
    <w:p w14:paraId="036825DD" w14:textId="41DDCDD1" w:rsidR="00A25A51" w:rsidRPr="00A25A51" w:rsidRDefault="00A25A51" w:rsidP="00A25A51">
      <w:pPr>
        <w:pStyle w:val="ListParagraph"/>
      </w:pPr>
      <w:r w:rsidRPr="00A25A51">
        <w:fldChar w:fldCharType="begin"/>
      </w:r>
      <w:r w:rsidRPr="00A25A51">
        <w:instrText xml:space="preserve"> INCLUDEPICTURE "https://media.npr.org/assets/img/2021/02/10/mm7007e1_doublemasksefficacy_image_10feb21_1200x675_wide-61bf111c92862c65a5471453bb7466a74fa84e62.jpg?s=1400" \* MERGEFORMATINET </w:instrText>
      </w:r>
      <w:r w:rsidRPr="00A25A51">
        <w:fldChar w:fldCharType="separate"/>
      </w:r>
      <w:r w:rsidRPr="00A25A51">
        <w:fldChar w:fldCharType="end"/>
      </w:r>
    </w:p>
    <w:p w14:paraId="54D00218" w14:textId="663C1A1A" w:rsidR="007D7759" w:rsidRPr="000C7F6C" w:rsidRDefault="007D7759" w:rsidP="007D7759"/>
    <w:sectPr w:rsidR="007D7759" w:rsidRPr="000C7F6C">
      <w:headerReference w:type="first" r:id="rId22"/>
      <w:type w:val="continuous"/>
      <w:pgSz w:w="12240" w:h="15840"/>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4B77" w14:textId="77777777" w:rsidR="00332D59" w:rsidRDefault="00332D59">
      <w:pPr>
        <w:spacing w:line="240" w:lineRule="auto"/>
      </w:pPr>
      <w:r>
        <w:separator/>
      </w:r>
    </w:p>
  </w:endnote>
  <w:endnote w:type="continuationSeparator" w:id="0">
    <w:p w14:paraId="7E953FAA" w14:textId="77777777" w:rsidR="00332D59" w:rsidRDefault="00332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topia">
    <w:altName w:val="Cambria"/>
    <w:panose1 w:val="020B0604020202020204"/>
    <w:charset w:val="4D"/>
    <w:family w:val="roman"/>
    <w:notTrueType/>
    <w:pitch w:val="variable"/>
    <w:sig w:usb0="00000003" w:usb1="00000001" w:usb2="00000000" w:usb3="00000000" w:csb0="00000001" w:csb1="00000000"/>
  </w:font>
  <w:font w:name="Utopia Bold">
    <w:altName w:val="Helvetica Neue Light"/>
    <w:panose1 w:val="020B0604020202020204"/>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228F" w14:textId="77777777" w:rsidR="00332D59" w:rsidRDefault="00332D59">
      <w:pPr>
        <w:spacing w:line="240" w:lineRule="auto"/>
      </w:pPr>
      <w:r>
        <w:separator/>
      </w:r>
    </w:p>
  </w:footnote>
  <w:footnote w:type="continuationSeparator" w:id="0">
    <w:p w14:paraId="6B56ED30" w14:textId="77777777" w:rsidR="00332D59" w:rsidRDefault="00332D59">
      <w:pPr>
        <w:spacing w:line="240" w:lineRule="auto"/>
      </w:pPr>
      <w:r>
        <w:continuationSeparator/>
      </w:r>
    </w:p>
  </w:footnote>
  <w:footnote w:id="1">
    <w:p w14:paraId="6E760EF7" w14:textId="77777777" w:rsidR="00BC1572" w:rsidRPr="00BC1572" w:rsidRDefault="00BC1572" w:rsidP="00BC1572">
      <w:pPr>
        <w:spacing w:line="240" w:lineRule="auto"/>
        <w:rPr>
          <w:sz w:val="13"/>
          <w:szCs w:val="13"/>
        </w:rPr>
      </w:pPr>
      <w:r w:rsidRPr="00BC1572">
        <w:rPr>
          <w:rStyle w:val="FootnoteReference"/>
          <w:rFonts w:asciiTheme="minorHAnsi" w:hAnsiTheme="minorHAnsi" w:cstheme="minorHAnsi"/>
          <w:sz w:val="13"/>
          <w:szCs w:val="13"/>
        </w:rPr>
        <w:footnoteRef/>
      </w:r>
      <w:r w:rsidRPr="00BC1572">
        <w:rPr>
          <w:sz w:val="13"/>
          <w:szCs w:val="13"/>
        </w:rPr>
        <w:t xml:space="preserve"> </w:t>
      </w:r>
      <w:r w:rsidRPr="00BC1572">
        <w:rPr>
          <w:rFonts w:asciiTheme="minorHAnsi" w:hAnsiTheme="minorHAnsi" w:cstheme="minorHAnsi"/>
          <w:color w:val="143757"/>
          <w:sz w:val="13"/>
          <w:szCs w:val="13"/>
          <w:shd w:val="clear" w:color="auto" w:fill="FFFFFF"/>
        </w:rPr>
        <w:t>Project N95 is the National Critical Equipment Clearinghouse for personal protective equipment (PPE), COVID-19 diagnostic tests and critical equipment. They serve as a trusted and transparent resource, with established partnerships, comprehensive vetting processes and a mission to get PPE to people who need it as quickly as possible.</w:t>
      </w:r>
    </w:p>
    <w:p w14:paraId="4228F9CA" w14:textId="77777777" w:rsidR="00BC1572" w:rsidRPr="00BC1572" w:rsidRDefault="00BC1572" w:rsidP="00BC1572">
      <w:pPr>
        <w:pStyle w:val="FootnoteText"/>
        <w:rPr>
          <w:sz w:val="13"/>
          <w:szCs w:val="13"/>
        </w:rPr>
      </w:pPr>
    </w:p>
  </w:footnote>
  <w:footnote w:id="2">
    <w:p w14:paraId="39038F21" w14:textId="77777777" w:rsidR="00BC1572" w:rsidRDefault="00BC1572" w:rsidP="00BC1572">
      <w:pPr>
        <w:spacing w:line="240" w:lineRule="auto"/>
      </w:pPr>
      <w:r w:rsidRPr="00BC1572">
        <w:rPr>
          <w:rStyle w:val="FootnoteReference"/>
          <w:rFonts w:asciiTheme="minorHAnsi" w:hAnsiTheme="minorHAnsi" w:cstheme="minorHAnsi"/>
          <w:sz w:val="13"/>
          <w:szCs w:val="13"/>
        </w:rPr>
        <w:footnoteRef/>
      </w:r>
      <w:r w:rsidRPr="00BC1572">
        <w:rPr>
          <w:sz w:val="13"/>
          <w:szCs w:val="13"/>
        </w:rPr>
        <w:t xml:space="preserve"> </w:t>
      </w:r>
      <w:r w:rsidRPr="00BC1572">
        <w:rPr>
          <w:rFonts w:asciiTheme="minorHAnsi" w:hAnsiTheme="minorHAnsi" w:cstheme="minorHAnsi"/>
          <w:sz w:val="13"/>
          <w:szCs w:val="13"/>
        </w:rPr>
        <w:t xml:space="preserve">Steven E. Prince et al., “Assessing the Effect of Beard Hair Lengths on Face Masks Used as Personal Protective Equipment during the COVID-19 Pandemic,” </w:t>
      </w:r>
      <w:r w:rsidRPr="00BC1572">
        <w:rPr>
          <w:rFonts w:asciiTheme="minorHAnsi" w:hAnsiTheme="minorHAnsi" w:cstheme="minorHAnsi"/>
          <w:i/>
          <w:iCs/>
          <w:sz w:val="13"/>
          <w:szCs w:val="13"/>
        </w:rPr>
        <w:t xml:space="preserve">Journal of Exposure Science &amp; Environmental Epidemiology </w:t>
      </w:r>
      <w:r w:rsidRPr="00BC1572">
        <w:rPr>
          <w:rFonts w:asciiTheme="minorHAnsi" w:hAnsiTheme="minorHAnsi" w:cstheme="minorHAnsi"/>
          <w:sz w:val="13"/>
          <w:szCs w:val="13"/>
        </w:rPr>
        <w:t xml:space="preserve">31 (2021): 953-960, </w:t>
      </w:r>
      <w:hyperlink r:id="rId1" w:history="1">
        <w:r w:rsidRPr="00BC1572">
          <w:rPr>
            <w:rStyle w:val="Hyperlink"/>
            <w:rFonts w:asciiTheme="minorHAnsi" w:hAnsiTheme="minorHAnsi" w:cstheme="minorHAnsi"/>
            <w:sz w:val="13"/>
            <w:szCs w:val="13"/>
          </w:rPr>
          <w:t>https://www.nature.com/articles/s41370-021-00337-1</w:t>
        </w:r>
      </w:hyperlink>
      <w:r w:rsidRPr="00BC1572">
        <w:rPr>
          <w:rFonts w:asciiTheme="minorHAnsi" w:hAnsiTheme="minorHAnsi" w:cstheme="minorHAnsi"/>
          <w:sz w:val="13"/>
          <w:szCs w:val="13"/>
        </w:rPr>
        <w:t xml:space="preserve">. </w:t>
      </w:r>
      <w:r w:rsidRPr="00BC1572">
        <w:rPr>
          <w:rFonts w:asciiTheme="minorHAnsi" w:hAnsiTheme="minorHAnsi" w:cstheme="minorHAnsi"/>
          <w:color w:val="222222"/>
          <w:sz w:val="13"/>
          <w:szCs w:val="13"/>
          <w:shd w:val="clear" w:color="auto" w:fill="FFFFFF"/>
        </w:rPr>
        <w:t>Though variable, N95 respirators offer the best respiratory protection</w:t>
      </w:r>
      <w:r w:rsidRPr="00BC1572">
        <w:rPr>
          <w:rFonts w:cstheme="minorHAnsi"/>
          <w:color w:val="222222"/>
          <w:sz w:val="13"/>
          <w:szCs w:val="13"/>
          <w:shd w:val="clear" w:color="auto" w:fill="FFFFFF"/>
        </w:rPr>
        <w:t xml:space="preserve"> </w:t>
      </w:r>
      <w:r w:rsidRPr="00BC1572">
        <w:rPr>
          <w:rFonts w:asciiTheme="minorHAnsi" w:hAnsiTheme="minorHAnsi" w:cstheme="minorHAnsi"/>
          <w:color w:val="222222"/>
          <w:sz w:val="13"/>
          <w:szCs w:val="13"/>
          <w:shd w:val="clear" w:color="auto" w:fill="FFFFFF"/>
        </w:rPr>
        <w:t>for bearded men. While KF94 and KN95 fitted filtration efficiency</w:t>
      </w:r>
      <w:r w:rsidRPr="00BC1572">
        <w:rPr>
          <w:rFonts w:cstheme="minorHAnsi"/>
          <w:sz w:val="13"/>
          <w:szCs w:val="13"/>
        </w:rPr>
        <w:t xml:space="preserve"> </w:t>
      </w:r>
      <w:r w:rsidRPr="00BC1572">
        <w:rPr>
          <w:rFonts w:asciiTheme="minorHAnsi" w:hAnsiTheme="minorHAnsi" w:cstheme="minorHAnsi"/>
          <w:color w:val="222222"/>
          <w:sz w:val="13"/>
          <w:szCs w:val="13"/>
          <w:shd w:val="clear" w:color="auto" w:fill="FFFFFF"/>
        </w:rPr>
        <w:t>is compromised considerably by increasing beard length, they proved better options than procedure and cotton face masks.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A7FF" w14:textId="77777777" w:rsidR="007D7759" w:rsidRDefault="007D7759">
    <w:pPr>
      <w:pStyle w:val="Header"/>
    </w:pPr>
  </w:p>
  <w:p w14:paraId="20DAD7E0" w14:textId="77777777" w:rsidR="007D7759" w:rsidRDefault="007D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55F8" w14:textId="77777777" w:rsidR="007D7759" w:rsidRDefault="00DF2E1B">
    <w:pPr>
      <w:pStyle w:val="Header"/>
    </w:pPr>
    <w:r>
      <w:rPr>
        <w:noProof/>
      </w:rPr>
      <w:drawing>
        <wp:anchor distT="0" distB="0" distL="114300" distR="114300" simplePos="0" relativeHeight="251657728" behindDoc="1" locked="0" layoutInCell="1" allowOverlap="1" wp14:anchorId="691AB694" wp14:editId="40DB2B60">
          <wp:simplePos x="0" y="0"/>
          <wp:positionH relativeFrom="column">
            <wp:posOffset>-702733</wp:posOffset>
          </wp:positionH>
          <wp:positionV relativeFrom="page">
            <wp:posOffset>0</wp:posOffset>
          </wp:positionV>
          <wp:extent cx="7772400" cy="10058400"/>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EC8D" w14:textId="77777777" w:rsidR="007D7759" w:rsidRDefault="007D7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781"/>
    <w:multiLevelType w:val="hybridMultilevel"/>
    <w:tmpl w:val="626EA2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3531D7"/>
    <w:multiLevelType w:val="hybridMultilevel"/>
    <w:tmpl w:val="7F020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16859"/>
    <w:multiLevelType w:val="hybridMultilevel"/>
    <w:tmpl w:val="7BB2B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2190"/>
    <w:multiLevelType w:val="hybridMultilevel"/>
    <w:tmpl w:val="E4CCE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174164"/>
    <w:multiLevelType w:val="hybridMultilevel"/>
    <w:tmpl w:val="CA663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B7DD3"/>
    <w:multiLevelType w:val="hybridMultilevel"/>
    <w:tmpl w:val="D02C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activeWritingStyle w:appName="MSWord" w:lang="en-US" w:vendorID="6" w:dllVersion="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B1"/>
    <w:rsid w:val="00085EA6"/>
    <w:rsid w:val="000B0945"/>
    <w:rsid w:val="000B1C3F"/>
    <w:rsid w:val="000C7F6C"/>
    <w:rsid w:val="00143505"/>
    <w:rsid w:val="001E4A69"/>
    <w:rsid w:val="002000B3"/>
    <w:rsid w:val="00240FAF"/>
    <w:rsid w:val="002F1ABC"/>
    <w:rsid w:val="003027B1"/>
    <w:rsid w:val="00332D59"/>
    <w:rsid w:val="00343114"/>
    <w:rsid w:val="0039556F"/>
    <w:rsid w:val="0043225E"/>
    <w:rsid w:val="004850EC"/>
    <w:rsid w:val="004A5CC1"/>
    <w:rsid w:val="00507A60"/>
    <w:rsid w:val="00566CE6"/>
    <w:rsid w:val="00631654"/>
    <w:rsid w:val="006366B1"/>
    <w:rsid w:val="00644E69"/>
    <w:rsid w:val="006469B5"/>
    <w:rsid w:val="00711DC2"/>
    <w:rsid w:val="007D20CE"/>
    <w:rsid w:val="007D7759"/>
    <w:rsid w:val="00833184"/>
    <w:rsid w:val="00A25A51"/>
    <w:rsid w:val="00B31FC9"/>
    <w:rsid w:val="00B64548"/>
    <w:rsid w:val="00BC1572"/>
    <w:rsid w:val="00C036C8"/>
    <w:rsid w:val="00CC512C"/>
    <w:rsid w:val="00D17DC2"/>
    <w:rsid w:val="00DC3B02"/>
    <w:rsid w:val="00DF2E1B"/>
    <w:rsid w:val="00E46D04"/>
    <w:rsid w:val="00E75FA0"/>
    <w:rsid w:val="00F2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A34353"/>
  <w14:defaultImageDpi w14:val="300"/>
  <w15:chartTrackingRefBased/>
  <w15:docId w15:val="{62FA594E-F377-B04D-BB69-16D3D626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Utopia" w:hAnsi="Utopia"/>
      <w:sz w:val="22"/>
    </w:rPr>
  </w:style>
  <w:style w:type="paragraph" w:styleId="Heading1">
    <w:name w:val="heading 1"/>
    <w:basedOn w:val="Normal"/>
    <w:next w:val="Normal"/>
    <w:qFormat/>
    <w:pPr>
      <w:keepNext/>
      <w:outlineLvl w:val="0"/>
    </w:pPr>
    <w:rPr>
      <w:rFonts w:ascii="Utopia Bold" w:hAnsi="Utopia Bold"/>
      <w:b/>
      <w:sz w:val="28"/>
    </w:rPr>
  </w:style>
  <w:style w:type="paragraph" w:styleId="Heading2">
    <w:name w:val="heading 2"/>
    <w:basedOn w:val="Normal"/>
    <w:next w:val="Normal"/>
    <w:qFormat/>
    <w:pPr>
      <w:keepNext/>
      <w:outlineLvl w:val="1"/>
    </w:pPr>
    <w:rPr>
      <w:b/>
      <w:i/>
      <w:sz w:val="28"/>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Index1">
    <w:name w:val="index 1"/>
    <w:basedOn w:val="Normal"/>
    <w:next w:val="Normal"/>
    <w:autoRedefine/>
    <w:pPr>
      <w:ind w:left="240" w:hanging="240"/>
    </w:pPr>
  </w:style>
  <w:style w:type="paragraph" w:styleId="NormalWeb">
    <w:name w:val="Normal (Web)"/>
    <w:basedOn w:val="Normal"/>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AFTBlueText">
    <w:name w:val="AFT Blue Text"/>
    <w:basedOn w:val="Normal"/>
    <w:next w:val="Normal"/>
    <w:rPr>
      <w:color w:val="0047B6"/>
    </w:rPr>
  </w:style>
  <w:style w:type="paragraph" w:customStyle="1" w:styleId="AFTBlueHeader">
    <w:name w:val="AFT Blue Header"/>
    <w:basedOn w:val="AFTBlueText"/>
    <w:pPr>
      <w:jc w:val="center"/>
    </w:pPr>
    <w:rPr>
      <w:sz w:val="28"/>
    </w:rPr>
  </w:style>
  <w:style w:type="paragraph" w:styleId="ListParagraph">
    <w:name w:val="List Paragraph"/>
    <w:basedOn w:val="Normal"/>
    <w:uiPriority w:val="34"/>
    <w:qFormat/>
    <w:rsid w:val="00BC1572"/>
    <w:pPr>
      <w:spacing w:line="240" w:lineRule="auto"/>
      <w:ind w:left="720"/>
      <w:contextualSpacing/>
    </w:pPr>
    <w:rPr>
      <w:rFonts w:ascii="Times New Roman" w:hAnsi="Times New Roman"/>
      <w:sz w:val="24"/>
      <w:szCs w:val="24"/>
    </w:rPr>
  </w:style>
  <w:style w:type="character" w:styleId="Hyperlink">
    <w:name w:val="Hyperlink"/>
    <w:basedOn w:val="DefaultParagraphFont"/>
    <w:uiPriority w:val="99"/>
    <w:unhideWhenUsed/>
    <w:rsid w:val="00BC1572"/>
    <w:rPr>
      <w:color w:val="0000FF"/>
      <w:u w:val="single"/>
    </w:rPr>
  </w:style>
  <w:style w:type="paragraph" w:styleId="FootnoteText">
    <w:name w:val="footnote text"/>
    <w:basedOn w:val="Normal"/>
    <w:link w:val="FootnoteTextChar"/>
    <w:uiPriority w:val="99"/>
    <w:semiHidden/>
    <w:unhideWhenUsed/>
    <w:rsid w:val="00BC1572"/>
    <w:pPr>
      <w:spacing w:line="240" w:lineRule="auto"/>
    </w:pPr>
    <w:rPr>
      <w:rFonts w:ascii="Times New Roman" w:hAnsi="Times New Roman"/>
      <w:sz w:val="20"/>
    </w:rPr>
  </w:style>
  <w:style w:type="character" w:customStyle="1" w:styleId="FootnoteTextChar">
    <w:name w:val="Footnote Text Char"/>
    <w:basedOn w:val="DefaultParagraphFont"/>
    <w:link w:val="FootnoteText"/>
    <w:uiPriority w:val="99"/>
    <w:semiHidden/>
    <w:rsid w:val="00BC1572"/>
  </w:style>
  <w:style w:type="character" w:styleId="FootnoteReference">
    <w:name w:val="footnote reference"/>
    <w:basedOn w:val="DefaultParagraphFont"/>
    <w:uiPriority w:val="99"/>
    <w:semiHidden/>
    <w:unhideWhenUsed/>
    <w:rsid w:val="00BC1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069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op.projectn95.or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dc.gov/niosh/npptl/respirators/testing/NonNIOSHresults.html"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op.projectn95.org/" TargetMode="External"/><Relationship Id="rId23" Type="http://schemas.openxmlformats.org/officeDocument/2006/relationships/fontTable" Target="fontTable.xml"/><Relationship Id="rId10" Type="http://schemas.openxmlformats.org/officeDocument/2006/relationships/hyperlink" Target="https://www.youtube.com/watch?v=oU4stQgCtV8"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shop.projectn95.org/" TargetMode="External"/><Relationship Id="rId14" Type="http://schemas.openxmlformats.org/officeDocument/2006/relationships/hyperlink" Target="https://wwwn.cdc.gov/PPEInfo/RG/FaceCovering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e.com/articles/s41370-021-0033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ahruth/Desktop/Powerpoints:Surveys/!AFT%20Info%20Sheet%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14A2-61C3-DC49-8A46-5F72E902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!AFT Info Sheet Color.dotx</Template>
  <TotalTime>26</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Sheet Title </vt:lpstr>
    </vt:vector>
  </TitlesOfParts>
  <Company>CleverSpin</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Title </dc:title>
  <dc:subject/>
  <dc:creator>Microsoft Office User</dc:creator>
  <cp:keywords/>
  <cp:lastModifiedBy>Amy Bahruth, Health Issues</cp:lastModifiedBy>
  <cp:revision>6</cp:revision>
  <cp:lastPrinted>2009-09-08T16:07:00Z</cp:lastPrinted>
  <dcterms:created xsi:type="dcterms:W3CDTF">2022-01-13T21:31:00Z</dcterms:created>
  <dcterms:modified xsi:type="dcterms:W3CDTF">2022-01-13T22:00:00Z</dcterms:modified>
</cp:coreProperties>
</file>