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AB" w:rsidRDefault="00127EAB">
      <w:pPr>
        <w:rPr>
          <w:b/>
          <w:sz w:val="32"/>
          <w:szCs w:val="32"/>
        </w:rPr>
      </w:pPr>
      <w:r>
        <w:rPr>
          <w:b/>
          <w:sz w:val="32"/>
          <w:szCs w:val="32"/>
        </w:rPr>
        <w:t>Saint Paul Federation of Teachers</w:t>
      </w:r>
    </w:p>
    <w:p w:rsidR="00127EAB" w:rsidRPr="00127EAB" w:rsidRDefault="00127EAB">
      <w:pPr>
        <w:rPr>
          <w:sz w:val="32"/>
          <w:szCs w:val="32"/>
        </w:rPr>
      </w:pPr>
      <w:r>
        <w:rPr>
          <w:sz w:val="32"/>
          <w:szCs w:val="32"/>
        </w:rPr>
        <w:t>Training for Fair Share Sign-Ups</w:t>
      </w:r>
    </w:p>
    <w:p w:rsidR="00127EAB" w:rsidRDefault="00127EAB">
      <w:pPr>
        <w:rPr>
          <w:b/>
          <w:sz w:val="32"/>
          <w:szCs w:val="32"/>
        </w:rPr>
      </w:pPr>
    </w:p>
    <w:p w:rsidR="008D5F96" w:rsidRPr="00514C43" w:rsidRDefault="00514C43">
      <w:pPr>
        <w:rPr>
          <w:b/>
          <w:sz w:val="32"/>
          <w:szCs w:val="32"/>
        </w:rPr>
      </w:pPr>
      <w:r w:rsidRPr="00514C43">
        <w:rPr>
          <w:b/>
          <w:sz w:val="32"/>
          <w:szCs w:val="32"/>
        </w:rPr>
        <w:t>The conversation</w:t>
      </w:r>
      <w:r w:rsidR="00237C6D">
        <w:rPr>
          <w:b/>
          <w:sz w:val="32"/>
          <w:szCs w:val="32"/>
        </w:rPr>
        <w:t>:</w:t>
      </w:r>
    </w:p>
    <w:p w:rsidR="00514C43" w:rsidRDefault="00514C43"/>
    <w:p w:rsidR="00667F1F" w:rsidRDefault="00514C43" w:rsidP="00667F1F">
      <w:pPr>
        <w:pStyle w:val="ListParagraph"/>
        <w:numPr>
          <w:ilvl w:val="0"/>
          <w:numId w:val="1"/>
        </w:numPr>
      </w:pPr>
      <w:r>
        <w:t>We are not trying to win an argument.</w:t>
      </w:r>
    </w:p>
    <w:p w:rsidR="00667F1F" w:rsidRDefault="00514C43" w:rsidP="00667F1F">
      <w:pPr>
        <w:pStyle w:val="ListParagraph"/>
        <w:numPr>
          <w:ilvl w:val="0"/>
          <w:numId w:val="1"/>
        </w:numPr>
      </w:pPr>
      <w:r>
        <w:t xml:space="preserve">We are not trying to sell a car. </w:t>
      </w:r>
    </w:p>
    <w:p w:rsidR="00667F1F" w:rsidRDefault="00514C43" w:rsidP="00667F1F">
      <w:pPr>
        <w:pStyle w:val="ListParagraph"/>
        <w:numPr>
          <w:ilvl w:val="0"/>
          <w:numId w:val="1"/>
        </w:numPr>
      </w:pPr>
      <w:r>
        <w:t>What is third partying the union?</w:t>
      </w:r>
    </w:p>
    <w:p w:rsidR="00667F1F" w:rsidRDefault="00514C43" w:rsidP="006D574C">
      <w:pPr>
        <w:pStyle w:val="ListParagraph"/>
        <w:numPr>
          <w:ilvl w:val="0"/>
          <w:numId w:val="1"/>
        </w:numPr>
      </w:pPr>
      <w:r>
        <w:t>This is a conversation about the change they want to see in the world. How they believe public education should look. This is about their hopes, their dreams and how SPFT is the best and only viable vehicle to drive those demands.</w:t>
      </w:r>
    </w:p>
    <w:p w:rsidR="00667F1F" w:rsidRDefault="00514C43" w:rsidP="00667F1F">
      <w:pPr>
        <w:pStyle w:val="ListParagraph"/>
        <w:numPr>
          <w:ilvl w:val="0"/>
          <w:numId w:val="1"/>
        </w:numPr>
      </w:pPr>
      <w:r>
        <w:t>People are not doing us a favor by signing up.</w:t>
      </w:r>
    </w:p>
    <w:p w:rsidR="00667F1F" w:rsidRDefault="00514C43" w:rsidP="00667F1F">
      <w:pPr>
        <w:pStyle w:val="ListParagraph"/>
        <w:numPr>
          <w:ilvl w:val="0"/>
          <w:numId w:val="1"/>
        </w:numPr>
      </w:pPr>
      <w:r>
        <w:t>Let there be uncomfortab</w:t>
      </w:r>
      <w:r w:rsidR="00127EAB">
        <w:t xml:space="preserve">le silence. </w:t>
      </w:r>
    </w:p>
    <w:p w:rsidR="00514C43" w:rsidRDefault="00514C43" w:rsidP="00514C43">
      <w:pPr>
        <w:pStyle w:val="ListParagraph"/>
        <w:numPr>
          <w:ilvl w:val="0"/>
          <w:numId w:val="1"/>
        </w:numPr>
      </w:pPr>
      <w:r>
        <w:t xml:space="preserve">This isn’t about a single conversation; this is a series of conversations which will build a relationship. </w:t>
      </w:r>
    </w:p>
    <w:p w:rsidR="00667F1F" w:rsidRDefault="00667F1F" w:rsidP="00667F1F">
      <w:pPr>
        <w:pStyle w:val="ListParagraph"/>
      </w:pPr>
    </w:p>
    <w:p w:rsidR="00514C43" w:rsidRPr="006D574C" w:rsidRDefault="00514C43" w:rsidP="008E55D8">
      <w:pPr>
        <w:pStyle w:val="ListParagraph"/>
        <w:numPr>
          <w:ilvl w:val="0"/>
          <w:numId w:val="1"/>
        </w:numPr>
        <w:rPr>
          <w:b/>
          <w:sz w:val="36"/>
          <w:szCs w:val="36"/>
        </w:rPr>
      </w:pPr>
      <w:r w:rsidRPr="006D574C">
        <w:rPr>
          <w:b/>
          <w:sz w:val="36"/>
          <w:szCs w:val="36"/>
        </w:rPr>
        <w:t>A.H.U.E.Y.</w:t>
      </w:r>
    </w:p>
    <w:p w:rsidR="006D574C" w:rsidRDefault="006D574C" w:rsidP="006D574C"/>
    <w:p w:rsidR="006D574C" w:rsidRDefault="006D574C" w:rsidP="006D574C">
      <w:pPr>
        <w:pStyle w:val="ListParagraph"/>
        <w:numPr>
          <w:ilvl w:val="0"/>
          <w:numId w:val="5"/>
        </w:numPr>
      </w:pPr>
      <w:r>
        <w:t xml:space="preserve"> = Anger</w:t>
      </w:r>
    </w:p>
    <w:p w:rsidR="006D574C" w:rsidRDefault="006D574C" w:rsidP="006D574C">
      <w:pPr>
        <w:ind w:left="1440"/>
      </w:pPr>
      <w:r>
        <w:t>H.    = Hope</w:t>
      </w:r>
    </w:p>
    <w:p w:rsidR="006D574C" w:rsidRDefault="006D574C" w:rsidP="006D574C">
      <w:pPr>
        <w:ind w:left="1440"/>
      </w:pPr>
      <w:r>
        <w:t>U.    = Urgency</w:t>
      </w:r>
    </w:p>
    <w:p w:rsidR="006D574C" w:rsidRDefault="006D574C" w:rsidP="006D574C">
      <w:pPr>
        <w:ind w:left="1440"/>
      </w:pPr>
      <w:r>
        <w:t>E.    = Educate</w:t>
      </w:r>
    </w:p>
    <w:p w:rsidR="00673579" w:rsidRDefault="00673579" w:rsidP="00673579">
      <w:pPr>
        <w:ind w:left="1440"/>
      </w:pPr>
      <w:r>
        <w:t>Y.    = You</w:t>
      </w:r>
    </w:p>
    <w:p w:rsidR="00673579" w:rsidRDefault="00673579" w:rsidP="00673579">
      <w:pPr>
        <w:ind w:left="1440"/>
      </w:pPr>
    </w:p>
    <w:p w:rsidR="00667F1F" w:rsidRDefault="00673579" w:rsidP="00BF08BC">
      <w:pPr>
        <w:pStyle w:val="ListParagraph"/>
        <w:numPr>
          <w:ilvl w:val="0"/>
          <w:numId w:val="1"/>
        </w:numPr>
      </w:pPr>
      <w:r>
        <w:t>Yeah Buts</w:t>
      </w:r>
      <w:r w:rsidR="00BF08BC">
        <w:t xml:space="preserve">: Answering the tough questions using  </w:t>
      </w:r>
      <w:r w:rsidRPr="00BF08BC">
        <w:rPr>
          <w:b/>
          <w:sz w:val="36"/>
          <w:szCs w:val="36"/>
        </w:rPr>
        <w:t>AAR</w:t>
      </w:r>
      <w:bookmarkStart w:id="0" w:name="_GoBack"/>
      <w:bookmarkEnd w:id="0"/>
    </w:p>
    <w:p w:rsidR="00525BD7" w:rsidRPr="00673579" w:rsidRDefault="00673579" w:rsidP="00673579">
      <w:pPr>
        <w:pStyle w:val="ListParagraph"/>
        <w:numPr>
          <w:ilvl w:val="1"/>
          <w:numId w:val="1"/>
        </w:numPr>
      </w:pPr>
      <w:r w:rsidRPr="00673579">
        <w:rPr>
          <w:b/>
          <w:bCs/>
        </w:rPr>
        <w:t xml:space="preserve">Affirm </w:t>
      </w:r>
      <w:r w:rsidRPr="00673579">
        <w:t>(It’s about respect)</w:t>
      </w:r>
    </w:p>
    <w:p w:rsidR="00525BD7" w:rsidRPr="00673579" w:rsidRDefault="00673579" w:rsidP="00673579">
      <w:pPr>
        <w:pStyle w:val="ListParagraph"/>
        <w:numPr>
          <w:ilvl w:val="1"/>
          <w:numId w:val="1"/>
        </w:numPr>
      </w:pPr>
      <w:r w:rsidRPr="00673579">
        <w:rPr>
          <w:b/>
          <w:bCs/>
        </w:rPr>
        <w:t xml:space="preserve">Answer </w:t>
      </w:r>
      <w:r w:rsidRPr="00673579">
        <w:t>(Provide information)</w:t>
      </w:r>
    </w:p>
    <w:p w:rsidR="00673579" w:rsidRDefault="00673579" w:rsidP="00673579">
      <w:pPr>
        <w:pStyle w:val="ListParagraph"/>
        <w:numPr>
          <w:ilvl w:val="1"/>
          <w:numId w:val="1"/>
        </w:numPr>
      </w:pPr>
      <w:r w:rsidRPr="00673579">
        <w:rPr>
          <w:b/>
          <w:bCs/>
        </w:rPr>
        <w:t xml:space="preserve">Redirect </w:t>
      </w:r>
      <w:r w:rsidRPr="00673579">
        <w:t>(Build our power)</w:t>
      </w:r>
    </w:p>
    <w:p w:rsidR="00667F1F" w:rsidRDefault="00667F1F" w:rsidP="00667F1F">
      <w:pPr>
        <w:pStyle w:val="ListParagraph"/>
      </w:pPr>
    </w:p>
    <w:p w:rsidR="006D574C" w:rsidRPr="00237C6D" w:rsidRDefault="006D574C" w:rsidP="00237C6D">
      <w:pPr>
        <w:ind w:left="360"/>
        <w:rPr>
          <w:b/>
          <w:sz w:val="32"/>
        </w:rPr>
      </w:pPr>
      <w:r w:rsidRPr="00237C6D">
        <w:rPr>
          <w:b/>
          <w:sz w:val="32"/>
        </w:rPr>
        <w:t xml:space="preserve"> Make a Plan:</w:t>
      </w:r>
    </w:p>
    <w:p w:rsidR="006D574C" w:rsidRPr="006D574C" w:rsidRDefault="006D574C" w:rsidP="00237C6D">
      <w:pPr>
        <w:pStyle w:val="ListParagraph"/>
        <w:numPr>
          <w:ilvl w:val="1"/>
          <w:numId w:val="10"/>
        </w:numPr>
      </w:pPr>
      <w:r w:rsidRPr="006D574C">
        <w:t>Identify partners: stewards or members</w:t>
      </w:r>
      <w:r w:rsidR="00237C6D">
        <w:t xml:space="preserve"> (everybody has a list of building stewards and their contact information)</w:t>
      </w:r>
    </w:p>
    <w:p w:rsidR="006D574C" w:rsidRPr="006D574C" w:rsidRDefault="006D574C" w:rsidP="00237C6D">
      <w:pPr>
        <w:numPr>
          <w:ilvl w:val="1"/>
          <w:numId w:val="10"/>
        </w:numPr>
      </w:pPr>
      <w:r w:rsidRPr="006D574C">
        <w:t>Divide up list</w:t>
      </w:r>
      <w:r w:rsidR="00237C6D">
        <w:t>—what schools will be your responsibility</w:t>
      </w:r>
    </w:p>
    <w:p w:rsidR="006D574C" w:rsidRPr="006D574C" w:rsidRDefault="006D574C" w:rsidP="00237C6D">
      <w:pPr>
        <w:numPr>
          <w:ilvl w:val="1"/>
          <w:numId w:val="10"/>
        </w:numPr>
      </w:pPr>
      <w:r w:rsidRPr="006D574C">
        <w:t xml:space="preserve">Review list of fair share </w:t>
      </w:r>
      <w:r w:rsidR="00237C6D">
        <w:t xml:space="preserve"> folks in your assigned schoools</w:t>
      </w:r>
    </w:p>
    <w:p w:rsidR="006D574C" w:rsidRPr="006D574C" w:rsidRDefault="006D574C" w:rsidP="00237C6D">
      <w:pPr>
        <w:numPr>
          <w:ilvl w:val="1"/>
          <w:numId w:val="10"/>
        </w:numPr>
      </w:pPr>
      <w:r w:rsidRPr="006D574C">
        <w:t>Start with who you know and who you think will be the most receptive</w:t>
      </w:r>
    </w:p>
    <w:p w:rsidR="006D574C" w:rsidRPr="006D574C" w:rsidRDefault="006D574C" w:rsidP="00237C6D">
      <w:pPr>
        <w:numPr>
          <w:ilvl w:val="1"/>
          <w:numId w:val="10"/>
        </w:numPr>
      </w:pPr>
      <w:r w:rsidRPr="006D574C">
        <w:t>Calendar out a plan for your conversations</w:t>
      </w:r>
      <w:r w:rsidR="00237C6D">
        <w:t>—request days for union leave</w:t>
      </w:r>
    </w:p>
    <w:p w:rsidR="006D574C" w:rsidRPr="006D574C" w:rsidRDefault="006D574C" w:rsidP="00237C6D">
      <w:pPr>
        <w:numPr>
          <w:ilvl w:val="1"/>
          <w:numId w:val="10"/>
        </w:numPr>
      </w:pPr>
      <w:r w:rsidRPr="006D574C">
        <w:t>Check-</w:t>
      </w:r>
      <w:r w:rsidR="00237C6D">
        <w:t>in</w:t>
      </w:r>
      <w:r w:rsidRPr="006D574C">
        <w:t xml:space="preserve"> with </w:t>
      </w:r>
      <w:r w:rsidR="00237C6D">
        <w:t>stewards/other member leaders before going out to their building</w:t>
      </w:r>
    </w:p>
    <w:p w:rsidR="006D574C" w:rsidRPr="006D574C" w:rsidRDefault="006D574C" w:rsidP="00237C6D">
      <w:pPr>
        <w:numPr>
          <w:ilvl w:val="1"/>
          <w:numId w:val="10"/>
        </w:numPr>
      </w:pPr>
      <w:r w:rsidRPr="006D574C">
        <w:t>Ask your organizer for help if needed</w:t>
      </w:r>
    </w:p>
    <w:p w:rsidR="006D574C" w:rsidRDefault="006D574C" w:rsidP="006D574C">
      <w:pPr>
        <w:ind w:left="720"/>
      </w:pPr>
    </w:p>
    <w:p w:rsidR="00673579" w:rsidRDefault="00673579" w:rsidP="006D574C"/>
    <w:p w:rsidR="00673579" w:rsidRDefault="00673579" w:rsidP="006D574C"/>
    <w:p w:rsidR="006D574C" w:rsidRPr="006D574C" w:rsidRDefault="006D574C" w:rsidP="006D574C">
      <w:pPr>
        <w:rPr>
          <w:b/>
          <w:sz w:val="28"/>
          <w:szCs w:val="28"/>
        </w:rPr>
      </w:pPr>
      <w:r w:rsidRPr="006D574C">
        <w:rPr>
          <w:b/>
          <w:sz w:val="28"/>
          <w:szCs w:val="28"/>
        </w:rPr>
        <w:t>What is Fair Share?</w:t>
      </w:r>
    </w:p>
    <w:p w:rsidR="006D574C" w:rsidRDefault="006D574C" w:rsidP="006D574C"/>
    <w:p w:rsidR="006D574C" w:rsidRPr="006D574C" w:rsidRDefault="006D574C" w:rsidP="006D574C">
      <w:pPr>
        <w:numPr>
          <w:ilvl w:val="0"/>
          <w:numId w:val="2"/>
        </w:numPr>
      </w:pPr>
      <w:r w:rsidRPr="006D574C">
        <w:t xml:space="preserve">Anybody hired to work in a position covered by the collective bargaining agreement has the choice to join to the union. All non-union employees must pay a fee (known as the "fair share fee") to the union to cover the costs of collective bargaining. </w:t>
      </w:r>
    </w:p>
    <w:p w:rsidR="006D574C" w:rsidRPr="006D574C" w:rsidRDefault="006D574C" w:rsidP="006D574C">
      <w:pPr>
        <w:numPr>
          <w:ilvl w:val="0"/>
          <w:numId w:val="2"/>
        </w:numPr>
      </w:pPr>
      <w:r w:rsidRPr="006D574C">
        <w:t>Pay</w:t>
      </w:r>
      <w:r w:rsidR="00BF08BC">
        <w:t xml:space="preserve"> about</w:t>
      </w:r>
      <w:r w:rsidRPr="006D574C">
        <w:t xml:space="preserve"> 82% of membership dues</w:t>
      </w:r>
    </w:p>
    <w:p w:rsidR="006D574C" w:rsidRDefault="006D574C" w:rsidP="006D574C">
      <w:pPr>
        <w:numPr>
          <w:ilvl w:val="0"/>
          <w:numId w:val="2"/>
        </w:numPr>
      </w:pPr>
      <w:r w:rsidRPr="006D574C">
        <w:t>Covered under the collective bargaining agreement, including the grievance procedure</w:t>
      </w:r>
    </w:p>
    <w:p w:rsidR="006D574C" w:rsidRDefault="006D574C" w:rsidP="006D574C">
      <w:pPr>
        <w:rPr>
          <w:b/>
        </w:rPr>
      </w:pPr>
    </w:p>
    <w:p w:rsidR="006D574C" w:rsidRDefault="006D574C" w:rsidP="006D574C">
      <w:pPr>
        <w:rPr>
          <w:b/>
        </w:rPr>
      </w:pPr>
    </w:p>
    <w:p w:rsidR="006D574C" w:rsidRPr="006D574C" w:rsidRDefault="006D574C" w:rsidP="006D574C">
      <w:pPr>
        <w:rPr>
          <w:b/>
        </w:rPr>
      </w:pPr>
      <w:r w:rsidRPr="006D574C">
        <w:rPr>
          <w:b/>
        </w:rPr>
        <w:t>SPFT Dues Structure:</w:t>
      </w:r>
    </w:p>
    <w:p w:rsidR="006D574C" w:rsidRDefault="006D574C" w:rsidP="006D574C"/>
    <w:p w:rsidR="006D574C" w:rsidRPr="006D574C" w:rsidRDefault="006D574C" w:rsidP="006D574C">
      <w:r w:rsidRPr="006D574C">
        <w:t xml:space="preserve">Teachers: </w:t>
      </w:r>
      <w:r w:rsidRPr="006D574C">
        <w:rPr>
          <w:u w:val="single"/>
        </w:rPr>
        <w:t>Affiliation Dues + Local Dues = Total Dues</w:t>
      </w:r>
    </w:p>
    <w:p w:rsidR="006D574C" w:rsidRPr="006D574C" w:rsidRDefault="006D574C" w:rsidP="006D574C">
      <w:r w:rsidRPr="006D574C">
        <w:t xml:space="preserve">  </w:t>
      </w:r>
    </w:p>
    <w:p w:rsidR="006D574C" w:rsidRPr="006D574C" w:rsidRDefault="006D574C" w:rsidP="006D574C">
      <w:r w:rsidRPr="006D574C">
        <w:rPr>
          <w:b/>
          <w:bCs/>
        </w:rPr>
        <w:t>Full Time Teachers:</w:t>
      </w:r>
    </w:p>
    <w:p w:rsidR="006D574C" w:rsidRPr="006D574C" w:rsidRDefault="006D574C" w:rsidP="006D574C">
      <w:r w:rsidRPr="006D574C">
        <w:t>$638.40 + .0025% of gross salary = Total Dues</w:t>
      </w:r>
    </w:p>
    <w:p w:rsidR="006D574C" w:rsidRPr="006D574C" w:rsidRDefault="006D574C" w:rsidP="006D574C">
      <w:r w:rsidRPr="006D574C">
        <w:t xml:space="preserve">Example: A teacher who earns $50,000 per year </w:t>
      </w:r>
    </w:p>
    <w:p w:rsidR="006D574C" w:rsidRDefault="006D574C" w:rsidP="006D574C">
      <w:r w:rsidRPr="006D574C">
        <w:t>$638.40 + $125.00 = $763.40 for the year</w:t>
      </w:r>
    </w:p>
    <w:p w:rsidR="006D574C" w:rsidRDefault="006D574C" w:rsidP="006D574C"/>
    <w:p w:rsidR="006D574C" w:rsidRPr="006D574C" w:rsidRDefault="006D574C" w:rsidP="006D574C">
      <w:pPr>
        <w:rPr>
          <w:b/>
        </w:rPr>
      </w:pPr>
      <w:r w:rsidRPr="006D574C">
        <w:rPr>
          <w:b/>
        </w:rPr>
        <w:t>EA Dues:</w:t>
      </w:r>
    </w:p>
    <w:p w:rsidR="006D574C" w:rsidRPr="006D574C" w:rsidRDefault="006D574C" w:rsidP="006D574C">
      <w:r w:rsidRPr="006D574C">
        <w:t xml:space="preserve">EAs/SCSP: </w:t>
      </w:r>
      <w:r w:rsidRPr="006D574C">
        <w:rPr>
          <w:u w:val="single"/>
        </w:rPr>
        <w:t>.0125% of annual salary</w:t>
      </w:r>
    </w:p>
    <w:p w:rsidR="006D574C" w:rsidRPr="006D574C" w:rsidRDefault="006D574C" w:rsidP="006D574C">
      <w:r w:rsidRPr="006D574C">
        <w:t>EA/SCSP Example: An EA who earns $16/hour for 10 months</w:t>
      </w:r>
    </w:p>
    <w:p w:rsidR="006D574C" w:rsidRPr="006D574C" w:rsidRDefault="006D574C" w:rsidP="006D574C">
      <w:r w:rsidRPr="006D574C">
        <w:t>$25,200 x .0125 = $315 per year</w:t>
      </w:r>
    </w:p>
    <w:p w:rsidR="006D574C" w:rsidRPr="006D574C" w:rsidRDefault="006D574C" w:rsidP="006D574C"/>
    <w:p w:rsidR="006D574C" w:rsidRDefault="006D574C" w:rsidP="006D574C"/>
    <w:p w:rsidR="00514C43" w:rsidRDefault="006D574C" w:rsidP="006D574C">
      <w:r>
        <w:t>Member Benefits:</w:t>
      </w:r>
    </w:p>
    <w:p w:rsidR="006D574C" w:rsidRDefault="006D574C" w:rsidP="006D574C"/>
    <w:p w:rsidR="006D574C" w:rsidRPr="006D574C" w:rsidRDefault="006D574C" w:rsidP="006D574C">
      <w:pPr>
        <w:numPr>
          <w:ilvl w:val="0"/>
          <w:numId w:val="4"/>
        </w:numPr>
      </w:pPr>
      <w:r w:rsidRPr="006D574C">
        <w:t>Voice in union matters</w:t>
      </w:r>
    </w:p>
    <w:p w:rsidR="006D574C" w:rsidRDefault="006D574C" w:rsidP="006D574C">
      <w:pPr>
        <w:numPr>
          <w:ilvl w:val="0"/>
          <w:numId w:val="4"/>
        </w:numPr>
      </w:pPr>
      <w:r w:rsidRPr="006D574C">
        <w:t>Ability to vote for officers and executive board members</w:t>
      </w:r>
    </w:p>
    <w:p w:rsidR="006D574C" w:rsidRPr="006D574C" w:rsidRDefault="006D574C" w:rsidP="006D574C">
      <w:pPr>
        <w:numPr>
          <w:ilvl w:val="0"/>
          <w:numId w:val="4"/>
        </w:numPr>
      </w:pPr>
      <w:r>
        <w:t>Ability to Vote on contract</w:t>
      </w:r>
    </w:p>
    <w:p w:rsidR="006D574C" w:rsidRPr="006D574C" w:rsidRDefault="006D574C" w:rsidP="006D574C">
      <w:pPr>
        <w:numPr>
          <w:ilvl w:val="0"/>
          <w:numId w:val="4"/>
        </w:numPr>
      </w:pPr>
      <w:r w:rsidRPr="006D574C">
        <w:t>Liability insurance</w:t>
      </w:r>
    </w:p>
    <w:p w:rsidR="006D574C" w:rsidRPr="006D574C" w:rsidRDefault="006D574C" w:rsidP="006D574C">
      <w:pPr>
        <w:numPr>
          <w:ilvl w:val="0"/>
          <w:numId w:val="4"/>
        </w:numPr>
      </w:pPr>
      <w:r w:rsidRPr="006D574C">
        <w:t>Access to legal representation</w:t>
      </w:r>
    </w:p>
    <w:p w:rsidR="006D574C" w:rsidRPr="006D574C" w:rsidRDefault="006D574C" w:rsidP="006D574C">
      <w:pPr>
        <w:numPr>
          <w:ilvl w:val="0"/>
          <w:numId w:val="4"/>
        </w:numPr>
      </w:pPr>
      <w:r w:rsidRPr="006D574C">
        <w:t>Additional discounted services negotiated for members</w:t>
      </w:r>
    </w:p>
    <w:p w:rsidR="006D574C" w:rsidRDefault="006D574C" w:rsidP="006D574C"/>
    <w:sectPr w:rsidR="006D574C" w:rsidSect="00237C6D">
      <w:pgSz w:w="12240" w:h="15840"/>
      <w:pgMar w:top="1440" w:right="1800" w:bottom="810" w:left="1800" w:gutter="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DA8"/>
    <w:multiLevelType w:val="hybridMultilevel"/>
    <w:tmpl w:val="FEDA93FC"/>
    <w:lvl w:ilvl="0" w:tplc="ADB2F6DC">
      <w:start w:val="1"/>
      <w:numFmt w:val="bullet"/>
      <w:lvlText w:val=""/>
      <w:lvlJc w:val="left"/>
      <w:pPr>
        <w:tabs>
          <w:tab w:val="num" w:pos="720"/>
        </w:tabs>
        <w:ind w:left="720" w:hanging="360"/>
      </w:pPr>
      <w:rPr>
        <w:rFonts w:ascii="Wingdings 2" w:hAnsi="Wingdings 2" w:hint="default"/>
      </w:rPr>
    </w:lvl>
    <w:lvl w:ilvl="1" w:tplc="13A0649E" w:tentative="1">
      <w:start w:val="1"/>
      <w:numFmt w:val="bullet"/>
      <w:lvlText w:val=""/>
      <w:lvlJc w:val="left"/>
      <w:pPr>
        <w:tabs>
          <w:tab w:val="num" w:pos="1440"/>
        </w:tabs>
        <w:ind w:left="1440" w:hanging="360"/>
      </w:pPr>
      <w:rPr>
        <w:rFonts w:ascii="Wingdings 2" w:hAnsi="Wingdings 2" w:hint="default"/>
      </w:rPr>
    </w:lvl>
    <w:lvl w:ilvl="2" w:tplc="72AE058C" w:tentative="1">
      <w:start w:val="1"/>
      <w:numFmt w:val="bullet"/>
      <w:lvlText w:val=""/>
      <w:lvlJc w:val="left"/>
      <w:pPr>
        <w:tabs>
          <w:tab w:val="num" w:pos="2160"/>
        </w:tabs>
        <w:ind w:left="2160" w:hanging="360"/>
      </w:pPr>
      <w:rPr>
        <w:rFonts w:ascii="Wingdings 2" w:hAnsi="Wingdings 2" w:hint="default"/>
      </w:rPr>
    </w:lvl>
    <w:lvl w:ilvl="3" w:tplc="2648DF10" w:tentative="1">
      <w:start w:val="1"/>
      <w:numFmt w:val="bullet"/>
      <w:lvlText w:val=""/>
      <w:lvlJc w:val="left"/>
      <w:pPr>
        <w:tabs>
          <w:tab w:val="num" w:pos="2880"/>
        </w:tabs>
        <w:ind w:left="2880" w:hanging="360"/>
      </w:pPr>
      <w:rPr>
        <w:rFonts w:ascii="Wingdings 2" w:hAnsi="Wingdings 2" w:hint="default"/>
      </w:rPr>
    </w:lvl>
    <w:lvl w:ilvl="4" w:tplc="E85E024A" w:tentative="1">
      <w:start w:val="1"/>
      <w:numFmt w:val="bullet"/>
      <w:lvlText w:val=""/>
      <w:lvlJc w:val="left"/>
      <w:pPr>
        <w:tabs>
          <w:tab w:val="num" w:pos="3600"/>
        </w:tabs>
        <w:ind w:left="3600" w:hanging="360"/>
      </w:pPr>
      <w:rPr>
        <w:rFonts w:ascii="Wingdings 2" w:hAnsi="Wingdings 2" w:hint="default"/>
      </w:rPr>
    </w:lvl>
    <w:lvl w:ilvl="5" w:tplc="3376A316" w:tentative="1">
      <w:start w:val="1"/>
      <w:numFmt w:val="bullet"/>
      <w:lvlText w:val=""/>
      <w:lvlJc w:val="left"/>
      <w:pPr>
        <w:tabs>
          <w:tab w:val="num" w:pos="4320"/>
        </w:tabs>
        <w:ind w:left="4320" w:hanging="360"/>
      </w:pPr>
      <w:rPr>
        <w:rFonts w:ascii="Wingdings 2" w:hAnsi="Wingdings 2" w:hint="default"/>
      </w:rPr>
    </w:lvl>
    <w:lvl w:ilvl="6" w:tplc="2E96B2C0" w:tentative="1">
      <w:start w:val="1"/>
      <w:numFmt w:val="bullet"/>
      <w:lvlText w:val=""/>
      <w:lvlJc w:val="left"/>
      <w:pPr>
        <w:tabs>
          <w:tab w:val="num" w:pos="5040"/>
        </w:tabs>
        <w:ind w:left="5040" w:hanging="360"/>
      </w:pPr>
      <w:rPr>
        <w:rFonts w:ascii="Wingdings 2" w:hAnsi="Wingdings 2" w:hint="default"/>
      </w:rPr>
    </w:lvl>
    <w:lvl w:ilvl="7" w:tplc="F02A02F8" w:tentative="1">
      <w:start w:val="1"/>
      <w:numFmt w:val="bullet"/>
      <w:lvlText w:val=""/>
      <w:lvlJc w:val="left"/>
      <w:pPr>
        <w:tabs>
          <w:tab w:val="num" w:pos="5760"/>
        </w:tabs>
        <w:ind w:left="5760" w:hanging="360"/>
      </w:pPr>
      <w:rPr>
        <w:rFonts w:ascii="Wingdings 2" w:hAnsi="Wingdings 2" w:hint="default"/>
      </w:rPr>
    </w:lvl>
    <w:lvl w:ilvl="8" w:tplc="35C678FA" w:tentative="1">
      <w:start w:val="1"/>
      <w:numFmt w:val="bullet"/>
      <w:lvlText w:val=""/>
      <w:lvlJc w:val="left"/>
      <w:pPr>
        <w:tabs>
          <w:tab w:val="num" w:pos="6480"/>
        </w:tabs>
        <w:ind w:left="6480" w:hanging="360"/>
      </w:pPr>
      <w:rPr>
        <w:rFonts w:ascii="Wingdings 2" w:hAnsi="Wingdings 2" w:hint="default"/>
      </w:rPr>
    </w:lvl>
  </w:abstractNum>
  <w:abstractNum w:abstractNumId="1">
    <w:nsid w:val="19503F53"/>
    <w:multiLevelType w:val="hybridMultilevel"/>
    <w:tmpl w:val="07CA0A12"/>
    <w:lvl w:ilvl="0" w:tplc="C0BC6886">
      <w:start w:val="1"/>
      <w:numFmt w:val="decimal"/>
      <w:lvlText w:val="%1."/>
      <w:lvlJc w:val="left"/>
      <w:pPr>
        <w:tabs>
          <w:tab w:val="num" w:pos="720"/>
        </w:tabs>
        <w:ind w:left="720" w:hanging="360"/>
      </w:pPr>
    </w:lvl>
    <w:lvl w:ilvl="1" w:tplc="4240EE8C" w:tentative="1">
      <w:start w:val="1"/>
      <w:numFmt w:val="decimal"/>
      <w:lvlText w:val="%2."/>
      <w:lvlJc w:val="left"/>
      <w:pPr>
        <w:tabs>
          <w:tab w:val="num" w:pos="1440"/>
        </w:tabs>
        <w:ind w:left="1440" w:hanging="360"/>
      </w:pPr>
    </w:lvl>
    <w:lvl w:ilvl="2" w:tplc="2A08D8B6" w:tentative="1">
      <w:start w:val="1"/>
      <w:numFmt w:val="decimal"/>
      <w:lvlText w:val="%3."/>
      <w:lvlJc w:val="left"/>
      <w:pPr>
        <w:tabs>
          <w:tab w:val="num" w:pos="2160"/>
        </w:tabs>
        <w:ind w:left="2160" w:hanging="360"/>
      </w:pPr>
    </w:lvl>
    <w:lvl w:ilvl="3" w:tplc="62666A9A" w:tentative="1">
      <w:start w:val="1"/>
      <w:numFmt w:val="decimal"/>
      <w:lvlText w:val="%4."/>
      <w:lvlJc w:val="left"/>
      <w:pPr>
        <w:tabs>
          <w:tab w:val="num" w:pos="2880"/>
        </w:tabs>
        <w:ind w:left="2880" w:hanging="360"/>
      </w:pPr>
    </w:lvl>
    <w:lvl w:ilvl="4" w:tplc="0150AFE0" w:tentative="1">
      <w:start w:val="1"/>
      <w:numFmt w:val="decimal"/>
      <w:lvlText w:val="%5."/>
      <w:lvlJc w:val="left"/>
      <w:pPr>
        <w:tabs>
          <w:tab w:val="num" w:pos="3600"/>
        </w:tabs>
        <w:ind w:left="3600" w:hanging="360"/>
      </w:pPr>
    </w:lvl>
    <w:lvl w:ilvl="5" w:tplc="B5A4D72A" w:tentative="1">
      <w:start w:val="1"/>
      <w:numFmt w:val="decimal"/>
      <w:lvlText w:val="%6."/>
      <w:lvlJc w:val="left"/>
      <w:pPr>
        <w:tabs>
          <w:tab w:val="num" w:pos="4320"/>
        </w:tabs>
        <w:ind w:left="4320" w:hanging="360"/>
      </w:pPr>
    </w:lvl>
    <w:lvl w:ilvl="6" w:tplc="F652284C" w:tentative="1">
      <w:start w:val="1"/>
      <w:numFmt w:val="decimal"/>
      <w:lvlText w:val="%7."/>
      <w:lvlJc w:val="left"/>
      <w:pPr>
        <w:tabs>
          <w:tab w:val="num" w:pos="5040"/>
        </w:tabs>
        <w:ind w:left="5040" w:hanging="360"/>
      </w:pPr>
    </w:lvl>
    <w:lvl w:ilvl="7" w:tplc="765883BA" w:tentative="1">
      <w:start w:val="1"/>
      <w:numFmt w:val="decimal"/>
      <w:lvlText w:val="%8."/>
      <w:lvlJc w:val="left"/>
      <w:pPr>
        <w:tabs>
          <w:tab w:val="num" w:pos="5760"/>
        </w:tabs>
        <w:ind w:left="5760" w:hanging="360"/>
      </w:pPr>
    </w:lvl>
    <w:lvl w:ilvl="8" w:tplc="1DB867CE" w:tentative="1">
      <w:start w:val="1"/>
      <w:numFmt w:val="decimal"/>
      <w:lvlText w:val="%9."/>
      <w:lvlJc w:val="left"/>
      <w:pPr>
        <w:tabs>
          <w:tab w:val="num" w:pos="6480"/>
        </w:tabs>
        <w:ind w:left="6480" w:hanging="360"/>
      </w:pPr>
    </w:lvl>
  </w:abstractNum>
  <w:abstractNum w:abstractNumId="2">
    <w:nsid w:val="207C59EA"/>
    <w:multiLevelType w:val="hybridMultilevel"/>
    <w:tmpl w:val="8360588C"/>
    <w:lvl w:ilvl="0" w:tplc="7458C93A">
      <w:start w:val="1"/>
      <w:numFmt w:val="bullet"/>
      <w:lvlText w:val=""/>
      <w:lvlJc w:val="left"/>
      <w:pPr>
        <w:tabs>
          <w:tab w:val="num" w:pos="720"/>
        </w:tabs>
        <w:ind w:left="720" w:hanging="360"/>
      </w:pPr>
      <w:rPr>
        <w:rFonts w:ascii="Wingdings" w:hAnsi="Wingdings" w:hint="default"/>
      </w:rPr>
    </w:lvl>
    <w:lvl w:ilvl="1" w:tplc="6DB055A4" w:tentative="1">
      <w:start w:val="1"/>
      <w:numFmt w:val="bullet"/>
      <w:lvlText w:val=""/>
      <w:lvlJc w:val="left"/>
      <w:pPr>
        <w:tabs>
          <w:tab w:val="num" w:pos="1440"/>
        </w:tabs>
        <w:ind w:left="1440" w:hanging="360"/>
      </w:pPr>
      <w:rPr>
        <w:rFonts w:ascii="Wingdings" w:hAnsi="Wingdings" w:hint="default"/>
      </w:rPr>
    </w:lvl>
    <w:lvl w:ilvl="2" w:tplc="D6562322" w:tentative="1">
      <w:start w:val="1"/>
      <w:numFmt w:val="bullet"/>
      <w:lvlText w:val=""/>
      <w:lvlJc w:val="left"/>
      <w:pPr>
        <w:tabs>
          <w:tab w:val="num" w:pos="2160"/>
        </w:tabs>
        <w:ind w:left="2160" w:hanging="360"/>
      </w:pPr>
      <w:rPr>
        <w:rFonts w:ascii="Wingdings" w:hAnsi="Wingdings" w:hint="default"/>
      </w:rPr>
    </w:lvl>
    <w:lvl w:ilvl="3" w:tplc="12942298" w:tentative="1">
      <w:start w:val="1"/>
      <w:numFmt w:val="bullet"/>
      <w:lvlText w:val=""/>
      <w:lvlJc w:val="left"/>
      <w:pPr>
        <w:tabs>
          <w:tab w:val="num" w:pos="2880"/>
        </w:tabs>
        <w:ind w:left="2880" w:hanging="360"/>
      </w:pPr>
      <w:rPr>
        <w:rFonts w:ascii="Wingdings" w:hAnsi="Wingdings" w:hint="default"/>
      </w:rPr>
    </w:lvl>
    <w:lvl w:ilvl="4" w:tplc="7E064BBE" w:tentative="1">
      <w:start w:val="1"/>
      <w:numFmt w:val="bullet"/>
      <w:lvlText w:val=""/>
      <w:lvlJc w:val="left"/>
      <w:pPr>
        <w:tabs>
          <w:tab w:val="num" w:pos="3600"/>
        </w:tabs>
        <w:ind w:left="3600" w:hanging="360"/>
      </w:pPr>
      <w:rPr>
        <w:rFonts w:ascii="Wingdings" w:hAnsi="Wingdings" w:hint="default"/>
      </w:rPr>
    </w:lvl>
    <w:lvl w:ilvl="5" w:tplc="4716756E" w:tentative="1">
      <w:start w:val="1"/>
      <w:numFmt w:val="bullet"/>
      <w:lvlText w:val=""/>
      <w:lvlJc w:val="left"/>
      <w:pPr>
        <w:tabs>
          <w:tab w:val="num" w:pos="4320"/>
        </w:tabs>
        <w:ind w:left="4320" w:hanging="360"/>
      </w:pPr>
      <w:rPr>
        <w:rFonts w:ascii="Wingdings" w:hAnsi="Wingdings" w:hint="default"/>
      </w:rPr>
    </w:lvl>
    <w:lvl w:ilvl="6" w:tplc="835CFF70" w:tentative="1">
      <w:start w:val="1"/>
      <w:numFmt w:val="bullet"/>
      <w:lvlText w:val=""/>
      <w:lvlJc w:val="left"/>
      <w:pPr>
        <w:tabs>
          <w:tab w:val="num" w:pos="5040"/>
        </w:tabs>
        <w:ind w:left="5040" w:hanging="360"/>
      </w:pPr>
      <w:rPr>
        <w:rFonts w:ascii="Wingdings" w:hAnsi="Wingdings" w:hint="default"/>
      </w:rPr>
    </w:lvl>
    <w:lvl w:ilvl="7" w:tplc="12C8D024" w:tentative="1">
      <w:start w:val="1"/>
      <w:numFmt w:val="bullet"/>
      <w:lvlText w:val=""/>
      <w:lvlJc w:val="left"/>
      <w:pPr>
        <w:tabs>
          <w:tab w:val="num" w:pos="5760"/>
        </w:tabs>
        <w:ind w:left="5760" w:hanging="360"/>
      </w:pPr>
      <w:rPr>
        <w:rFonts w:ascii="Wingdings" w:hAnsi="Wingdings" w:hint="default"/>
      </w:rPr>
    </w:lvl>
    <w:lvl w:ilvl="8" w:tplc="B2B8B8BC" w:tentative="1">
      <w:start w:val="1"/>
      <w:numFmt w:val="bullet"/>
      <w:lvlText w:val=""/>
      <w:lvlJc w:val="left"/>
      <w:pPr>
        <w:tabs>
          <w:tab w:val="num" w:pos="6480"/>
        </w:tabs>
        <w:ind w:left="6480" w:hanging="360"/>
      </w:pPr>
      <w:rPr>
        <w:rFonts w:ascii="Wingdings" w:hAnsi="Wingdings" w:hint="default"/>
      </w:rPr>
    </w:lvl>
  </w:abstractNum>
  <w:abstractNum w:abstractNumId="3">
    <w:nsid w:val="267C0EAA"/>
    <w:multiLevelType w:val="hybridMultilevel"/>
    <w:tmpl w:val="575A71EA"/>
    <w:lvl w:ilvl="0" w:tplc="AAE4822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5D2710A"/>
    <w:multiLevelType w:val="hybridMultilevel"/>
    <w:tmpl w:val="AC48FC9A"/>
    <w:lvl w:ilvl="0" w:tplc="4616085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738B3"/>
    <w:multiLevelType w:val="hybridMultilevel"/>
    <w:tmpl w:val="6C7EABC2"/>
    <w:lvl w:ilvl="0" w:tplc="4616085E">
      <w:start w:val="1"/>
      <w:numFmt w:val="decimal"/>
      <w:lvlText w:val="%1)"/>
      <w:lvlJc w:val="left"/>
      <w:pPr>
        <w:ind w:left="720" w:hanging="360"/>
      </w:pPr>
      <w:rPr>
        <w:rFonts w:hint="default"/>
        <w:b w:val="0"/>
        <w:sz w:val="24"/>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F3BE0"/>
    <w:multiLevelType w:val="hybridMultilevel"/>
    <w:tmpl w:val="7452C996"/>
    <w:lvl w:ilvl="0" w:tplc="32ECE382">
      <w:start w:val="1"/>
      <w:numFmt w:val="bullet"/>
      <w:lvlText w:val=""/>
      <w:lvlJc w:val="left"/>
      <w:pPr>
        <w:tabs>
          <w:tab w:val="num" w:pos="720"/>
        </w:tabs>
        <w:ind w:left="720" w:hanging="360"/>
      </w:pPr>
      <w:rPr>
        <w:rFonts w:ascii="Wingdings 2" w:hAnsi="Wingdings 2" w:hint="default"/>
      </w:rPr>
    </w:lvl>
    <w:lvl w:ilvl="1" w:tplc="7C987054" w:tentative="1">
      <w:start w:val="1"/>
      <w:numFmt w:val="bullet"/>
      <w:lvlText w:val=""/>
      <w:lvlJc w:val="left"/>
      <w:pPr>
        <w:tabs>
          <w:tab w:val="num" w:pos="1440"/>
        </w:tabs>
        <w:ind w:left="1440" w:hanging="360"/>
      </w:pPr>
      <w:rPr>
        <w:rFonts w:ascii="Wingdings 2" w:hAnsi="Wingdings 2" w:hint="default"/>
      </w:rPr>
    </w:lvl>
    <w:lvl w:ilvl="2" w:tplc="D9786892" w:tentative="1">
      <w:start w:val="1"/>
      <w:numFmt w:val="bullet"/>
      <w:lvlText w:val=""/>
      <w:lvlJc w:val="left"/>
      <w:pPr>
        <w:tabs>
          <w:tab w:val="num" w:pos="2160"/>
        </w:tabs>
        <w:ind w:left="2160" w:hanging="360"/>
      </w:pPr>
      <w:rPr>
        <w:rFonts w:ascii="Wingdings 2" w:hAnsi="Wingdings 2" w:hint="default"/>
      </w:rPr>
    </w:lvl>
    <w:lvl w:ilvl="3" w:tplc="0BC6E7EA" w:tentative="1">
      <w:start w:val="1"/>
      <w:numFmt w:val="bullet"/>
      <w:lvlText w:val=""/>
      <w:lvlJc w:val="left"/>
      <w:pPr>
        <w:tabs>
          <w:tab w:val="num" w:pos="2880"/>
        </w:tabs>
        <w:ind w:left="2880" w:hanging="360"/>
      </w:pPr>
      <w:rPr>
        <w:rFonts w:ascii="Wingdings 2" w:hAnsi="Wingdings 2" w:hint="default"/>
      </w:rPr>
    </w:lvl>
    <w:lvl w:ilvl="4" w:tplc="863E7AD4" w:tentative="1">
      <w:start w:val="1"/>
      <w:numFmt w:val="bullet"/>
      <w:lvlText w:val=""/>
      <w:lvlJc w:val="left"/>
      <w:pPr>
        <w:tabs>
          <w:tab w:val="num" w:pos="3600"/>
        </w:tabs>
        <w:ind w:left="3600" w:hanging="360"/>
      </w:pPr>
      <w:rPr>
        <w:rFonts w:ascii="Wingdings 2" w:hAnsi="Wingdings 2" w:hint="default"/>
      </w:rPr>
    </w:lvl>
    <w:lvl w:ilvl="5" w:tplc="7F648544" w:tentative="1">
      <w:start w:val="1"/>
      <w:numFmt w:val="bullet"/>
      <w:lvlText w:val=""/>
      <w:lvlJc w:val="left"/>
      <w:pPr>
        <w:tabs>
          <w:tab w:val="num" w:pos="4320"/>
        </w:tabs>
        <w:ind w:left="4320" w:hanging="360"/>
      </w:pPr>
      <w:rPr>
        <w:rFonts w:ascii="Wingdings 2" w:hAnsi="Wingdings 2" w:hint="default"/>
      </w:rPr>
    </w:lvl>
    <w:lvl w:ilvl="6" w:tplc="FB741976" w:tentative="1">
      <w:start w:val="1"/>
      <w:numFmt w:val="bullet"/>
      <w:lvlText w:val=""/>
      <w:lvlJc w:val="left"/>
      <w:pPr>
        <w:tabs>
          <w:tab w:val="num" w:pos="5040"/>
        </w:tabs>
        <w:ind w:left="5040" w:hanging="360"/>
      </w:pPr>
      <w:rPr>
        <w:rFonts w:ascii="Wingdings 2" w:hAnsi="Wingdings 2" w:hint="default"/>
      </w:rPr>
    </w:lvl>
    <w:lvl w:ilvl="7" w:tplc="0CC09670" w:tentative="1">
      <w:start w:val="1"/>
      <w:numFmt w:val="bullet"/>
      <w:lvlText w:val=""/>
      <w:lvlJc w:val="left"/>
      <w:pPr>
        <w:tabs>
          <w:tab w:val="num" w:pos="5760"/>
        </w:tabs>
        <w:ind w:left="5760" w:hanging="360"/>
      </w:pPr>
      <w:rPr>
        <w:rFonts w:ascii="Wingdings 2" w:hAnsi="Wingdings 2" w:hint="default"/>
      </w:rPr>
    </w:lvl>
    <w:lvl w:ilvl="8" w:tplc="E91EC1C0" w:tentative="1">
      <w:start w:val="1"/>
      <w:numFmt w:val="bullet"/>
      <w:lvlText w:val=""/>
      <w:lvlJc w:val="left"/>
      <w:pPr>
        <w:tabs>
          <w:tab w:val="num" w:pos="6480"/>
        </w:tabs>
        <w:ind w:left="6480" w:hanging="360"/>
      </w:pPr>
      <w:rPr>
        <w:rFonts w:ascii="Wingdings 2" w:hAnsi="Wingdings 2" w:hint="default"/>
      </w:rPr>
    </w:lvl>
  </w:abstractNum>
  <w:abstractNum w:abstractNumId="7">
    <w:nsid w:val="60FD1C88"/>
    <w:multiLevelType w:val="multilevel"/>
    <w:tmpl w:val="FCA29802"/>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955CF2"/>
    <w:multiLevelType w:val="multilevel"/>
    <w:tmpl w:val="517456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C5E90"/>
    <w:multiLevelType w:val="hybridMultilevel"/>
    <w:tmpl w:val="0264EED8"/>
    <w:lvl w:ilvl="0" w:tplc="9D7AEF06">
      <w:start w:val="1"/>
      <w:numFmt w:val="bullet"/>
      <w:lvlText w:val=""/>
      <w:lvlJc w:val="left"/>
      <w:pPr>
        <w:tabs>
          <w:tab w:val="num" w:pos="720"/>
        </w:tabs>
        <w:ind w:left="720" w:hanging="360"/>
      </w:pPr>
      <w:rPr>
        <w:rFonts w:ascii="Wingdings 2" w:hAnsi="Wingdings 2" w:hint="default"/>
      </w:rPr>
    </w:lvl>
    <w:lvl w:ilvl="1" w:tplc="4C3C10F2" w:tentative="1">
      <w:start w:val="1"/>
      <w:numFmt w:val="bullet"/>
      <w:lvlText w:val=""/>
      <w:lvlJc w:val="left"/>
      <w:pPr>
        <w:tabs>
          <w:tab w:val="num" w:pos="1440"/>
        </w:tabs>
        <w:ind w:left="1440" w:hanging="360"/>
      </w:pPr>
      <w:rPr>
        <w:rFonts w:ascii="Wingdings 2" w:hAnsi="Wingdings 2" w:hint="default"/>
      </w:rPr>
    </w:lvl>
    <w:lvl w:ilvl="2" w:tplc="7A84BA48" w:tentative="1">
      <w:start w:val="1"/>
      <w:numFmt w:val="bullet"/>
      <w:lvlText w:val=""/>
      <w:lvlJc w:val="left"/>
      <w:pPr>
        <w:tabs>
          <w:tab w:val="num" w:pos="2160"/>
        </w:tabs>
        <w:ind w:left="2160" w:hanging="360"/>
      </w:pPr>
      <w:rPr>
        <w:rFonts w:ascii="Wingdings 2" w:hAnsi="Wingdings 2" w:hint="default"/>
      </w:rPr>
    </w:lvl>
    <w:lvl w:ilvl="3" w:tplc="FB4C204A" w:tentative="1">
      <w:start w:val="1"/>
      <w:numFmt w:val="bullet"/>
      <w:lvlText w:val=""/>
      <w:lvlJc w:val="left"/>
      <w:pPr>
        <w:tabs>
          <w:tab w:val="num" w:pos="2880"/>
        </w:tabs>
        <w:ind w:left="2880" w:hanging="360"/>
      </w:pPr>
      <w:rPr>
        <w:rFonts w:ascii="Wingdings 2" w:hAnsi="Wingdings 2" w:hint="default"/>
      </w:rPr>
    </w:lvl>
    <w:lvl w:ilvl="4" w:tplc="142ADE3A" w:tentative="1">
      <w:start w:val="1"/>
      <w:numFmt w:val="bullet"/>
      <w:lvlText w:val=""/>
      <w:lvlJc w:val="left"/>
      <w:pPr>
        <w:tabs>
          <w:tab w:val="num" w:pos="3600"/>
        </w:tabs>
        <w:ind w:left="3600" w:hanging="360"/>
      </w:pPr>
      <w:rPr>
        <w:rFonts w:ascii="Wingdings 2" w:hAnsi="Wingdings 2" w:hint="default"/>
      </w:rPr>
    </w:lvl>
    <w:lvl w:ilvl="5" w:tplc="0E94C554" w:tentative="1">
      <w:start w:val="1"/>
      <w:numFmt w:val="bullet"/>
      <w:lvlText w:val=""/>
      <w:lvlJc w:val="left"/>
      <w:pPr>
        <w:tabs>
          <w:tab w:val="num" w:pos="4320"/>
        </w:tabs>
        <w:ind w:left="4320" w:hanging="360"/>
      </w:pPr>
      <w:rPr>
        <w:rFonts w:ascii="Wingdings 2" w:hAnsi="Wingdings 2" w:hint="default"/>
      </w:rPr>
    </w:lvl>
    <w:lvl w:ilvl="6" w:tplc="9964F7B6" w:tentative="1">
      <w:start w:val="1"/>
      <w:numFmt w:val="bullet"/>
      <w:lvlText w:val=""/>
      <w:lvlJc w:val="left"/>
      <w:pPr>
        <w:tabs>
          <w:tab w:val="num" w:pos="5040"/>
        </w:tabs>
        <w:ind w:left="5040" w:hanging="360"/>
      </w:pPr>
      <w:rPr>
        <w:rFonts w:ascii="Wingdings 2" w:hAnsi="Wingdings 2" w:hint="default"/>
      </w:rPr>
    </w:lvl>
    <w:lvl w:ilvl="7" w:tplc="9BD4A60E" w:tentative="1">
      <w:start w:val="1"/>
      <w:numFmt w:val="bullet"/>
      <w:lvlText w:val=""/>
      <w:lvlJc w:val="left"/>
      <w:pPr>
        <w:tabs>
          <w:tab w:val="num" w:pos="5760"/>
        </w:tabs>
        <w:ind w:left="5760" w:hanging="360"/>
      </w:pPr>
      <w:rPr>
        <w:rFonts w:ascii="Wingdings 2" w:hAnsi="Wingdings 2" w:hint="default"/>
      </w:rPr>
    </w:lvl>
    <w:lvl w:ilvl="8" w:tplc="011C06A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6"/>
  </w:num>
  <w:num w:numId="4">
    <w:abstractNumId w:val="9"/>
  </w:num>
  <w:num w:numId="5">
    <w:abstractNumId w:val="3"/>
  </w:num>
  <w:num w:numId="6">
    <w:abstractNumId w:val="1"/>
  </w:num>
  <w:num w:numId="7">
    <w:abstractNumId w:val="2"/>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514C43"/>
    <w:rsid w:val="00127EAB"/>
    <w:rsid w:val="00237C6D"/>
    <w:rsid w:val="00514C43"/>
    <w:rsid w:val="00525BD7"/>
    <w:rsid w:val="00667F1F"/>
    <w:rsid w:val="00673579"/>
    <w:rsid w:val="006D574C"/>
    <w:rsid w:val="008D5F96"/>
    <w:rsid w:val="008E55D8"/>
    <w:rsid w:val="00BF08BC"/>
  </w:rsids>
  <m:mathPr>
    <m:mathFont m:val="Georgi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14C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43"/>
    <w:pPr>
      <w:ind w:left="720"/>
      <w:contextualSpacing/>
    </w:pPr>
  </w:style>
</w:styles>
</file>

<file path=word/webSettings.xml><?xml version="1.0" encoding="utf-8"?>
<w:webSettings xmlns:r="http://schemas.openxmlformats.org/officeDocument/2006/relationships" xmlns:w="http://schemas.openxmlformats.org/wordprocessingml/2006/main">
  <w:divs>
    <w:div w:id="142890912">
      <w:bodyDiv w:val="1"/>
      <w:marLeft w:val="0"/>
      <w:marRight w:val="0"/>
      <w:marTop w:val="0"/>
      <w:marBottom w:val="0"/>
      <w:divBdr>
        <w:top w:val="none" w:sz="0" w:space="0" w:color="auto"/>
        <w:left w:val="none" w:sz="0" w:space="0" w:color="auto"/>
        <w:bottom w:val="none" w:sz="0" w:space="0" w:color="auto"/>
        <w:right w:val="none" w:sz="0" w:space="0" w:color="auto"/>
      </w:divBdr>
      <w:divsChild>
        <w:div w:id="34430199">
          <w:marLeft w:val="547"/>
          <w:marRight w:val="0"/>
          <w:marTop w:val="134"/>
          <w:marBottom w:val="0"/>
          <w:divBdr>
            <w:top w:val="none" w:sz="0" w:space="0" w:color="auto"/>
            <w:left w:val="none" w:sz="0" w:space="0" w:color="auto"/>
            <w:bottom w:val="none" w:sz="0" w:space="0" w:color="auto"/>
            <w:right w:val="none" w:sz="0" w:space="0" w:color="auto"/>
          </w:divBdr>
        </w:div>
        <w:div w:id="323630348">
          <w:marLeft w:val="547"/>
          <w:marRight w:val="0"/>
          <w:marTop w:val="134"/>
          <w:marBottom w:val="0"/>
          <w:divBdr>
            <w:top w:val="none" w:sz="0" w:space="0" w:color="auto"/>
            <w:left w:val="none" w:sz="0" w:space="0" w:color="auto"/>
            <w:bottom w:val="none" w:sz="0" w:space="0" w:color="auto"/>
            <w:right w:val="none" w:sz="0" w:space="0" w:color="auto"/>
          </w:divBdr>
        </w:div>
        <w:div w:id="1448546588">
          <w:marLeft w:val="547"/>
          <w:marRight w:val="0"/>
          <w:marTop w:val="134"/>
          <w:marBottom w:val="0"/>
          <w:divBdr>
            <w:top w:val="none" w:sz="0" w:space="0" w:color="auto"/>
            <w:left w:val="none" w:sz="0" w:space="0" w:color="auto"/>
            <w:bottom w:val="none" w:sz="0" w:space="0" w:color="auto"/>
            <w:right w:val="none" w:sz="0" w:space="0" w:color="auto"/>
          </w:divBdr>
        </w:div>
        <w:div w:id="1543638543">
          <w:marLeft w:val="547"/>
          <w:marRight w:val="0"/>
          <w:marTop w:val="134"/>
          <w:marBottom w:val="0"/>
          <w:divBdr>
            <w:top w:val="none" w:sz="0" w:space="0" w:color="auto"/>
            <w:left w:val="none" w:sz="0" w:space="0" w:color="auto"/>
            <w:bottom w:val="none" w:sz="0" w:space="0" w:color="auto"/>
            <w:right w:val="none" w:sz="0" w:space="0" w:color="auto"/>
          </w:divBdr>
        </w:div>
        <w:div w:id="1690639465">
          <w:marLeft w:val="547"/>
          <w:marRight w:val="0"/>
          <w:marTop w:val="134"/>
          <w:marBottom w:val="0"/>
          <w:divBdr>
            <w:top w:val="none" w:sz="0" w:space="0" w:color="auto"/>
            <w:left w:val="none" w:sz="0" w:space="0" w:color="auto"/>
            <w:bottom w:val="none" w:sz="0" w:space="0" w:color="auto"/>
            <w:right w:val="none" w:sz="0" w:space="0" w:color="auto"/>
          </w:divBdr>
        </w:div>
      </w:divsChild>
    </w:div>
    <w:div w:id="264267287">
      <w:bodyDiv w:val="1"/>
      <w:marLeft w:val="0"/>
      <w:marRight w:val="0"/>
      <w:marTop w:val="0"/>
      <w:marBottom w:val="0"/>
      <w:divBdr>
        <w:top w:val="none" w:sz="0" w:space="0" w:color="auto"/>
        <w:left w:val="none" w:sz="0" w:space="0" w:color="auto"/>
        <w:bottom w:val="none" w:sz="0" w:space="0" w:color="auto"/>
        <w:right w:val="none" w:sz="0" w:space="0" w:color="auto"/>
      </w:divBdr>
      <w:divsChild>
        <w:div w:id="528572752">
          <w:marLeft w:val="547"/>
          <w:marRight w:val="0"/>
          <w:marTop w:val="154"/>
          <w:marBottom w:val="0"/>
          <w:divBdr>
            <w:top w:val="none" w:sz="0" w:space="0" w:color="auto"/>
            <w:left w:val="none" w:sz="0" w:space="0" w:color="auto"/>
            <w:bottom w:val="none" w:sz="0" w:space="0" w:color="auto"/>
            <w:right w:val="none" w:sz="0" w:space="0" w:color="auto"/>
          </w:divBdr>
        </w:div>
        <w:div w:id="2139373331">
          <w:marLeft w:val="547"/>
          <w:marRight w:val="0"/>
          <w:marTop w:val="154"/>
          <w:marBottom w:val="0"/>
          <w:divBdr>
            <w:top w:val="none" w:sz="0" w:space="0" w:color="auto"/>
            <w:left w:val="none" w:sz="0" w:space="0" w:color="auto"/>
            <w:bottom w:val="none" w:sz="0" w:space="0" w:color="auto"/>
            <w:right w:val="none" w:sz="0" w:space="0" w:color="auto"/>
          </w:divBdr>
        </w:div>
        <w:div w:id="567350267">
          <w:marLeft w:val="547"/>
          <w:marRight w:val="0"/>
          <w:marTop w:val="154"/>
          <w:marBottom w:val="0"/>
          <w:divBdr>
            <w:top w:val="none" w:sz="0" w:space="0" w:color="auto"/>
            <w:left w:val="none" w:sz="0" w:space="0" w:color="auto"/>
            <w:bottom w:val="none" w:sz="0" w:space="0" w:color="auto"/>
            <w:right w:val="none" w:sz="0" w:space="0" w:color="auto"/>
          </w:divBdr>
        </w:div>
      </w:divsChild>
    </w:div>
    <w:div w:id="485318331">
      <w:bodyDiv w:val="1"/>
      <w:marLeft w:val="0"/>
      <w:marRight w:val="0"/>
      <w:marTop w:val="0"/>
      <w:marBottom w:val="0"/>
      <w:divBdr>
        <w:top w:val="none" w:sz="0" w:space="0" w:color="auto"/>
        <w:left w:val="none" w:sz="0" w:space="0" w:color="auto"/>
        <w:bottom w:val="none" w:sz="0" w:space="0" w:color="auto"/>
        <w:right w:val="none" w:sz="0" w:space="0" w:color="auto"/>
      </w:divBdr>
      <w:divsChild>
        <w:div w:id="1468205727">
          <w:marLeft w:val="547"/>
          <w:marRight w:val="0"/>
          <w:marTop w:val="134"/>
          <w:marBottom w:val="0"/>
          <w:divBdr>
            <w:top w:val="none" w:sz="0" w:space="0" w:color="auto"/>
            <w:left w:val="none" w:sz="0" w:space="0" w:color="auto"/>
            <w:bottom w:val="none" w:sz="0" w:space="0" w:color="auto"/>
            <w:right w:val="none" w:sz="0" w:space="0" w:color="auto"/>
          </w:divBdr>
        </w:div>
        <w:div w:id="329678210">
          <w:marLeft w:val="547"/>
          <w:marRight w:val="0"/>
          <w:marTop w:val="134"/>
          <w:marBottom w:val="0"/>
          <w:divBdr>
            <w:top w:val="none" w:sz="0" w:space="0" w:color="auto"/>
            <w:left w:val="none" w:sz="0" w:space="0" w:color="auto"/>
            <w:bottom w:val="none" w:sz="0" w:space="0" w:color="auto"/>
            <w:right w:val="none" w:sz="0" w:space="0" w:color="auto"/>
          </w:divBdr>
        </w:div>
      </w:divsChild>
    </w:div>
    <w:div w:id="1219559984">
      <w:bodyDiv w:val="1"/>
      <w:marLeft w:val="0"/>
      <w:marRight w:val="0"/>
      <w:marTop w:val="0"/>
      <w:marBottom w:val="0"/>
      <w:divBdr>
        <w:top w:val="none" w:sz="0" w:space="0" w:color="auto"/>
        <w:left w:val="none" w:sz="0" w:space="0" w:color="auto"/>
        <w:bottom w:val="none" w:sz="0" w:space="0" w:color="auto"/>
        <w:right w:val="none" w:sz="0" w:space="0" w:color="auto"/>
      </w:divBdr>
      <w:divsChild>
        <w:div w:id="972518667">
          <w:marLeft w:val="806"/>
          <w:marRight w:val="0"/>
          <w:marTop w:val="154"/>
          <w:marBottom w:val="0"/>
          <w:divBdr>
            <w:top w:val="none" w:sz="0" w:space="0" w:color="auto"/>
            <w:left w:val="none" w:sz="0" w:space="0" w:color="auto"/>
            <w:bottom w:val="none" w:sz="0" w:space="0" w:color="auto"/>
            <w:right w:val="none" w:sz="0" w:space="0" w:color="auto"/>
          </w:divBdr>
        </w:div>
        <w:div w:id="426121927">
          <w:marLeft w:val="806"/>
          <w:marRight w:val="0"/>
          <w:marTop w:val="154"/>
          <w:marBottom w:val="0"/>
          <w:divBdr>
            <w:top w:val="none" w:sz="0" w:space="0" w:color="auto"/>
            <w:left w:val="none" w:sz="0" w:space="0" w:color="auto"/>
            <w:bottom w:val="none" w:sz="0" w:space="0" w:color="auto"/>
            <w:right w:val="none" w:sz="0" w:space="0" w:color="auto"/>
          </w:divBdr>
        </w:div>
        <w:div w:id="1053306004">
          <w:marLeft w:val="806"/>
          <w:marRight w:val="0"/>
          <w:marTop w:val="154"/>
          <w:marBottom w:val="0"/>
          <w:divBdr>
            <w:top w:val="none" w:sz="0" w:space="0" w:color="auto"/>
            <w:left w:val="none" w:sz="0" w:space="0" w:color="auto"/>
            <w:bottom w:val="none" w:sz="0" w:space="0" w:color="auto"/>
            <w:right w:val="none" w:sz="0" w:space="0" w:color="auto"/>
          </w:divBdr>
        </w:div>
        <w:div w:id="803232330">
          <w:marLeft w:val="806"/>
          <w:marRight w:val="0"/>
          <w:marTop w:val="154"/>
          <w:marBottom w:val="0"/>
          <w:divBdr>
            <w:top w:val="none" w:sz="0" w:space="0" w:color="auto"/>
            <w:left w:val="none" w:sz="0" w:space="0" w:color="auto"/>
            <w:bottom w:val="none" w:sz="0" w:space="0" w:color="auto"/>
            <w:right w:val="none" w:sz="0" w:space="0" w:color="auto"/>
          </w:divBdr>
        </w:div>
        <w:div w:id="1852795242">
          <w:marLeft w:val="806"/>
          <w:marRight w:val="0"/>
          <w:marTop w:val="154"/>
          <w:marBottom w:val="0"/>
          <w:divBdr>
            <w:top w:val="none" w:sz="0" w:space="0" w:color="auto"/>
            <w:left w:val="none" w:sz="0" w:space="0" w:color="auto"/>
            <w:bottom w:val="none" w:sz="0" w:space="0" w:color="auto"/>
            <w:right w:val="none" w:sz="0" w:space="0" w:color="auto"/>
          </w:divBdr>
        </w:div>
        <w:div w:id="1878002517">
          <w:marLeft w:val="806"/>
          <w:marRight w:val="0"/>
          <w:marTop w:val="154"/>
          <w:marBottom w:val="0"/>
          <w:divBdr>
            <w:top w:val="none" w:sz="0" w:space="0" w:color="auto"/>
            <w:left w:val="none" w:sz="0" w:space="0" w:color="auto"/>
            <w:bottom w:val="none" w:sz="0" w:space="0" w:color="auto"/>
            <w:right w:val="none" w:sz="0" w:space="0" w:color="auto"/>
          </w:divBdr>
        </w:div>
        <w:div w:id="94982345">
          <w:marLeft w:val="806"/>
          <w:marRight w:val="0"/>
          <w:marTop w:val="154"/>
          <w:marBottom w:val="0"/>
          <w:divBdr>
            <w:top w:val="none" w:sz="0" w:space="0" w:color="auto"/>
            <w:left w:val="none" w:sz="0" w:space="0" w:color="auto"/>
            <w:bottom w:val="none" w:sz="0" w:space="0" w:color="auto"/>
            <w:right w:val="none" w:sz="0" w:space="0" w:color="auto"/>
          </w:divBdr>
        </w:div>
      </w:divsChild>
    </w:div>
    <w:div w:id="1672679993">
      <w:bodyDiv w:val="1"/>
      <w:marLeft w:val="0"/>
      <w:marRight w:val="0"/>
      <w:marTop w:val="0"/>
      <w:marBottom w:val="0"/>
      <w:divBdr>
        <w:top w:val="none" w:sz="0" w:space="0" w:color="auto"/>
        <w:left w:val="none" w:sz="0" w:space="0" w:color="auto"/>
        <w:bottom w:val="none" w:sz="0" w:space="0" w:color="auto"/>
        <w:right w:val="none" w:sz="0" w:space="0" w:color="auto"/>
      </w:divBdr>
      <w:divsChild>
        <w:div w:id="101266455">
          <w:marLeft w:val="547"/>
          <w:marRight w:val="0"/>
          <w:marTop w:val="134"/>
          <w:marBottom w:val="0"/>
          <w:divBdr>
            <w:top w:val="none" w:sz="0" w:space="0" w:color="auto"/>
            <w:left w:val="none" w:sz="0" w:space="0" w:color="auto"/>
            <w:bottom w:val="none" w:sz="0" w:space="0" w:color="auto"/>
            <w:right w:val="none" w:sz="0" w:space="0" w:color="auto"/>
          </w:divBdr>
        </w:div>
      </w:divsChild>
    </w:div>
    <w:div w:id="1879926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297</Words>
  <Characters>1697</Characters>
  <Application>Microsoft Macintosh Word</Application>
  <DocSecurity>0</DocSecurity>
  <Lines>14</Lines>
  <Paragraphs>3</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Gunderson</dc:creator>
  <cp:keywords/>
  <dc:description/>
  <cp:lastModifiedBy>Leah Lindeman</cp:lastModifiedBy>
  <cp:revision>4</cp:revision>
  <cp:lastPrinted>2015-04-08T15:44:00Z</cp:lastPrinted>
  <dcterms:created xsi:type="dcterms:W3CDTF">2015-05-27T15:02:00Z</dcterms:created>
  <dcterms:modified xsi:type="dcterms:W3CDTF">2015-05-27T15:06:00Z</dcterms:modified>
</cp:coreProperties>
</file>